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1233" w14:textId="77777777" w:rsidR="00275DB1" w:rsidRDefault="00275DB1" w:rsidP="00303C13">
      <w:pPr>
        <w:widowControl w:val="0"/>
        <w:tabs>
          <w:tab w:val="left" w:pos="1733"/>
        </w:tabs>
        <w:autoSpaceDE w:val="0"/>
        <w:autoSpaceDN w:val="0"/>
        <w:ind w:right="284"/>
        <w:rPr>
          <w:rFonts w:ascii="Calibri" w:eastAsia="Calibri" w:hAnsi="Calibri" w:cs="Calibri"/>
          <w:b/>
          <w:lang w:eastAsia="en-US"/>
        </w:rPr>
      </w:pPr>
    </w:p>
    <w:p w14:paraId="4081FBA1" w14:textId="77777777" w:rsidR="002D24C4" w:rsidRDefault="002D24C4" w:rsidP="002D24C4">
      <w:pPr>
        <w:pStyle w:val="Corpotesto"/>
        <w:kinsoku w:val="0"/>
        <w:overflowPunct w:val="0"/>
        <w:ind w:left="752"/>
        <w:rPr>
          <w:rFonts w:ascii="Calibri" w:hAnsi="Calibri" w:cs="Calibri"/>
          <w:sz w:val="20"/>
        </w:rPr>
      </w:pPr>
    </w:p>
    <w:p w14:paraId="559F25CE" w14:textId="77777777" w:rsidR="002D24C4" w:rsidRPr="007B7918" w:rsidRDefault="002D24C4" w:rsidP="007B7918">
      <w:pPr>
        <w:pStyle w:val="Corpotesto"/>
        <w:kinsoku w:val="0"/>
        <w:overflowPunct w:val="0"/>
        <w:spacing w:before="154"/>
        <w:ind w:left="732"/>
        <w:rPr>
          <w:rFonts w:ascii="Calibri" w:hAnsi="Calibri" w:cs="Calibri"/>
          <w:b/>
          <w:bCs/>
          <w:u w:val="single"/>
        </w:rPr>
      </w:pPr>
      <w:r w:rsidRPr="007B7918">
        <w:rPr>
          <w:rFonts w:ascii="Calibri" w:hAnsi="Calibri" w:cs="Calibri"/>
          <w:b/>
          <w:bCs/>
          <w:u w:val="single"/>
        </w:rPr>
        <w:t>Allegato 3 - Informativa</w:t>
      </w:r>
    </w:p>
    <w:p w14:paraId="557A3344" w14:textId="77777777" w:rsidR="002D24C4" w:rsidRPr="007B7918" w:rsidRDefault="002D24C4" w:rsidP="007B7918">
      <w:pPr>
        <w:pStyle w:val="Corpotesto"/>
        <w:kinsoku w:val="0"/>
        <w:overflowPunct w:val="0"/>
        <w:spacing w:before="276" w:line="276" w:lineRule="auto"/>
        <w:ind w:left="732" w:right="927" w:hanging="3"/>
        <w:rPr>
          <w:rFonts w:asciiTheme="minorHAnsi" w:hAnsiTheme="minorHAnsi" w:cstheme="minorHAnsi"/>
          <w:szCs w:val="24"/>
        </w:rPr>
      </w:pPr>
      <w:r w:rsidRPr="007B7918">
        <w:rPr>
          <w:rFonts w:asciiTheme="minorHAnsi" w:hAnsiTheme="minorHAnsi" w:cstheme="minorHAnsi"/>
        </w:rPr>
        <w:t xml:space="preserve">Informativa ex art. 13 </w:t>
      </w:r>
      <w:proofErr w:type="spellStart"/>
      <w:r w:rsidRPr="007B7918">
        <w:rPr>
          <w:rFonts w:asciiTheme="minorHAnsi" w:hAnsiTheme="minorHAnsi" w:cstheme="minorHAnsi"/>
        </w:rPr>
        <w:t>D.Lgs.</w:t>
      </w:r>
      <w:proofErr w:type="spellEnd"/>
      <w:r w:rsidRPr="007B7918">
        <w:rPr>
          <w:rFonts w:asciiTheme="minorHAnsi" w:hAnsiTheme="minorHAnsi" w:cstheme="minorHAnsi"/>
        </w:rPr>
        <w:t xml:space="preserve"> n.196/2003 e ex art. 13 del Regolamento Europeo 679/2016, per il </w:t>
      </w:r>
      <w:r w:rsidRPr="007B7918">
        <w:rPr>
          <w:rFonts w:asciiTheme="minorHAnsi" w:hAnsiTheme="minorHAnsi" w:cstheme="minorHAnsi"/>
          <w:szCs w:val="24"/>
        </w:rPr>
        <w:t>trattamento dei dati personali.</w:t>
      </w:r>
    </w:p>
    <w:p w14:paraId="4C0D92F7" w14:textId="77777777" w:rsidR="002D24C4" w:rsidRPr="007B7918" w:rsidRDefault="002D24C4" w:rsidP="007B7918">
      <w:pPr>
        <w:pStyle w:val="Corpotesto"/>
        <w:kinsoku w:val="0"/>
        <w:overflowPunct w:val="0"/>
        <w:spacing w:before="121" w:line="276" w:lineRule="auto"/>
        <w:ind w:left="730"/>
        <w:rPr>
          <w:rFonts w:asciiTheme="minorHAnsi" w:hAnsiTheme="minorHAnsi" w:cstheme="minorHAnsi"/>
          <w:spacing w:val="-2"/>
          <w:szCs w:val="24"/>
        </w:rPr>
      </w:pPr>
      <w:r w:rsidRPr="007B7918">
        <w:rPr>
          <w:rFonts w:asciiTheme="minorHAnsi" w:hAnsiTheme="minorHAnsi" w:cstheme="minorHAnsi"/>
          <w:spacing w:val="-11"/>
          <w:szCs w:val="24"/>
        </w:rPr>
        <w:t>Spett.le</w:t>
      </w:r>
      <w:r w:rsidRPr="007B7918">
        <w:rPr>
          <w:rFonts w:asciiTheme="minorHAnsi" w:hAnsiTheme="minorHAnsi" w:cstheme="minorHAnsi"/>
          <w:spacing w:val="-22"/>
          <w:szCs w:val="24"/>
        </w:rPr>
        <w:t xml:space="preserve"> </w:t>
      </w:r>
      <w:r w:rsidRPr="007B7918">
        <w:rPr>
          <w:rFonts w:asciiTheme="minorHAnsi" w:hAnsiTheme="minorHAnsi" w:cstheme="minorHAnsi"/>
          <w:spacing w:val="-2"/>
          <w:szCs w:val="24"/>
        </w:rPr>
        <w:t>Candidato,</w:t>
      </w:r>
    </w:p>
    <w:p w14:paraId="3FCBF0B6" w14:textId="77777777" w:rsidR="002D24C4" w:rsidRPr="007B7918" w:rsidRDefault="002D24C4" w:rsidP="007B7918">
      <w:pPr>
        <w:pStyle w:val="Corpotesto"/>
        <w:kinsoku w:val="0"/>
        <w:overflowPunct w:val="0"/>
        <w:spacing w:line="276" w:lineRule="auto"/>
        <w:ind w:left="732" w:right="829" w:hanging="3"/>
        <w:rPr>
          <w:rFonts w:asciiTheme="minorHAnsi" w:hAnsiTheme="minorHAnsi" w:cstheme="minorHAnsi"/>
          <w:szCs w:val="24"/>
        </w:rPr>
      </w:pPr>
      <w:r w:rsidRPr="007B7918">
        <w:rPr>
          <w:rFonts w:asciiTheme="minorHAnsi" w:hAnsiTheme="minorHAnsi" w:cstheme="minorHAnsi"/>
          <w:szCs w:val="24"/>
        </w:rPr>
        <w:t>secondo le disposizioni del Decreto Legislativo 30 giugno 2003, n. 196 (“Codice in materia di protezione</w:t>
      </w:r>
      <w:r w:rsidRPr="007B7918">
        <w:rPr>
          <w:rFonts w:asciiTheme="minorHAnsi" w:hAnsiTheme="minorHAnsi" w:cstheme="minorHAnsi"/>
          <w:spacing w:val="-9"/>
          <w:szCs w:val="24"/>
        </w:rPr>
        <w:t xml:space="preserve"> </w:t>
      </w:r>
      <w:r w:rsidRPr="007B7918">
        <w:rPr>
          <w:rFonts w:asciiTheme="minorHAnsi" w:hAnsiTheme="minorHAnsi" w:cstheme="minorHAnsi"/>
          <w:szCs w:val="24"/>
        </w:rPr>
        <w:t>dei</w:t>
      </w:r>
      <w:r w:rsidRPr="007B7918">
        <w:rPr>
          <w:rFonts w:asciiTheme="minorHAnsi" w:hAnsiTheme="minorHAnsi" w:cstheme="minorHAnsi"/>
          <w:spacing w:val="-9"/>
          <w:szCs w:val="24"/>
        </w:rPr>
        <w:t xml:space="preserve"> </w:t>
      </w:r>
      <w:r w:rsidRPr="007B7918">
        <w:rPr>
          <w:rFonts w:asciiTheme="minorHAnsi" w:hAnsiTheme="minorHAnsi" w:cstheme="minorHAnsi"/>
          <w:szCs w:val="24"/>
        </w:rPr>
        <w:t>dati</w:t>
      </w:r>
      <w:r w:rsidRPr="007B7918">
        <w:rPr>
          <w:rFonts w:asciiTheme="minorHAnsi" w:hAnsiTheme="minorHAnsi" w:cstheme="minorHAnsi"/>
          <w:spacing w:val="-6"/>
          <w:szCs w:val="24"/>
        </w:rPr>
        <w:t xml:space="preserve"> </w:t>
      </w:r>
      <w:r w:rsidRPr="007B7918">
        <w:rPr>
          <w:rFonts w:asciiTheme="minorHAnsi" w:hAnsiTheme="minorHAnsi" w:cstheme="minorHAnsi"/>
          <w:szCs w:val="24"/>
        </w:rPr>
        <w:t>personali”)</w:t>
      </w:r>
      <w:r w:rsidRPr="007B7918">
        <w:rPr>
          <w:rFonts w:asciiTheme="minorHAnsi" w:hAnsiTheme="minorHAnsi" w:cstheme="minorHAnsi"/>
          <w:spacing w:val="-8"/>
          <w:szCs w:val="24"/>
        </w:rPr>
        <w:t xml:space="preserve"> </w:t>
      </w:r>
      <w:r w:rsidRPr="007B7918">
        <w:rPr>
          <w:rFonts w:asciiTheme="minorHAnsi" w:hAnsiTheme="minorHAnsi" w:cstheme="minorHAnsi"/>
          <w:szCs w:val="24"/>
        </w:rPr>
        <w:t>e</w:t>
      </w:r>
      <w:r w:rsidRPr="007B7918">
        <w:rPr>
          <w:rFonts w:asciiTheme="minorHAnsi" w:hAnsiTheme="minorHAnsi" w:cstheme="minorHAnsi"/>
          <w:spacing w:val="-10"/>
          <w:szCs w:val="24"/>
        </w:rPr>
        <w:t xml:space="preserve"> </w:t>
      </w:r>
      <w:r w:rsidRPr="007B7918">
        <w:rPr>
          <w:rFonts w:asciiTheme="minorHAnsi" w:hAnsiTheme="minorHAnsi" w:cstheme="minorHAnsi"/>
          <w:szCs w:val="24"/>
        </w:rPr>
        <w:t>del</w:t>
      </w:r>
      <w:r w:rsidRPr="007B7918">
        <w:rPr>
          <w:rFonts w:asciiTheme="minorHAnsi" w:hAnsiTheme="minorHAnsi" w:cstheme="minorHAnsi"/>
          <w:spacing w:val="-9"/>
          <w:szCs w:val="24"/>
        </w:rPr>
        <w:t xml:space="preserve"> </w:t>
      </w:r>
      <w:r w:rsidRPr="007B7918">
        <w:rPr>
          <w:rFonts w:asciiTheme="minorHAnsi" w:hAnsiTheme="minorHAnsi" w:cstheme="minorHAnsi"/>
          <w:szCs w:val="24"/>
        </w:rPr>
        <w:t>Regolamento</w:t>
      </w:r>
      <w:r w:rsidRPr="007B7918">
        <w:rPr>
          <w:rFonts w:asciiTheme="minorHAnsi" w:hAnsiTheme="minorHAnsi" w:cstheme="minorHAnsi"/>
          <w:spacing w:val="-3"/>
          <w:szCs w:val="24"/>
        </w:rPr>
        <w:t xml:space="preserve"> </w:t>
      </w:r>
      <w:r w:rsidRPr="007B7918">
        <w:rPr>
          <w:rFonts w:asciiTheme="minorHAnsi" w:hAnsiTheme="minorHAnsi" w:cstheme="minorHAnsi"/>
          <w:szCs w:val="24"/>
        </w:rPr>
        <w:t>Europeo</w:t>
      </w:r>
      <w:r w:rsidRPr="007B7918">
        <w:rPr>
          <w:rFonts w:asciiTheme="minorHAnsi" w:hAnsiTheme="minorHAnsi" w:cstheme="minorHAnsi"/>
          <w:spacing w:val="-8"/>
          <w:szCs w:val="24"/>
        </w:rPr>
        <w:t xml:space="preserve"> </w:t>
      </w:r>
      <w:r w:rsidRPr="007B7918">
        <w:rPr>
          <w:rFonts w:asciiTheme="minorHAnsi" w:hAnsiTheme="minorHAnsi" w:cstheme="minorHAnsi"/>
          <w:szCs w:val="24"/>
        </w:rPr>
        <w:t>679/ 2016</w:t>
      </w:r>
      <w:r w:rsidRPr="007B7918">
        <w:rPr>
          <w:rFonts w:asciiTheme="minorHAnsi" w:hAnsiTheme="minorHAnsi" w:cstheme="minorHAnsi"/>
          <w:spacing w:val="39"/>
          <w:szCs w:val="24"/>
        </w:rPr>
        <w:t xml:space="preserve"> </w:t>
      </w:r>
      <w:r w:rsidRPr="007B7918">
        <w:rPr>
          <w:rFonts w:asciiTheme="minorHAnsi" w:hAnsiTheme="minorHAnsi" w:cstheme="minorHAnsi"/>
          <w:szCs w:val="24"/>
        </w:rPr>
        <w:t>(GDPR),</w:t>
      </w:r>
      <w:r w:rsidRPr="007B7918">
        <w:rPr>
          <w:rFonts w:asciiTheme="minorHAnsi" w:hAnsiTheme="minorHAnsi" w:cstheme="minorHAnsi"/>
          <w:spacing w:val="40"/>
          <w:szCs w:val="24"/>
        </w:rPr>
        <w:t xml:space="preserve"> </w:t>
      </w:r>
      <w:r w:rsidRPr="007B7918">
        <w:rPr>
          <w:rFonts w:asciiTheme="minorHAnsi" w:hAnsiTheme="minorHAnsi" w:cstheme="minorHAnsi"/>
          <w:szCs w:val="24"/>
        </w:rPr>
        <w:t>nel</w:t>
      </w:r>
      <w:r w:rsidRPr="007B7918">
        <w:rPr>
          <w:rFonts w:asciiTheme="minorHAnsi" w:hAnsiTheme="minorHAnsi" w:cstheme="minorHAnsi"/>
          <w:spacing w:val="40"/>
          <w:szCs w:val="24"/>
        </w:rPr>
        <w:t xml:space="preserve"> </w:t>
      </w:r>
      <w:r w:rsidRPr="007B7918">
        <w:rPr>
          <w:rFonts w:asciiTheme="minorHAnsi" w:hAnsiTheme="minorHAnsi" w:cstheme="minorHAnsi"/>
          <w:szCs w:val="24"/>
        </w:rPr>
        <w:t>seguito</w:t>
      </w:r>
      <w:r w:rsidRPr="007B7918">
        <w:rPr>
          <w:rFonts w:asciiTheme="minorHAnsi" w:hAnsiTheme="minorHAnsi" w:cstheme="minorHAnsi"/>
          <w:spacing w:val="-8"/>
          <w:szCs w:val="24"/>
        </w:rPr>
        <w:t xml:space="preserve"> </w:t>
      </w:r>
      <w:r w:rsidRPr="007B7918">
        <w:rPr>
          <w:rFonts w:asciiTheme="minorHAnsi" w:hAnsiTheme="minorHAnsi" w:cstheme="minorHAnsi"/>
          <w:szCs w:val="24"/>
        </w:rPr>
        <w:t>indicato sinteticamente come “ Regolamento”, il</w:t>
      </w:r>
      <w:r w:rsidRPr="007B7918">
        <w:rPr>
          <w:rFonts w:asciiTheme="minorHAnsi" w:hAnsiTheme="minorHAnsi" w:cstheme="minorHAnsi"/>
          <w:spacing w:val="40"/>
          <w:szCs w:val="24"/>
        </w:rPr>
        <w:t xml:space="preserve"> </w:t>
      </w:r>
      <w:r w:rsidRPr="007B7918">
        <w:rPr>
          <w:rFonts w:asciiTheme="minorHAnsi" w:hAnsiTheme="minorHAnsi" w:cstheme="minorHAnsi"/>
          <w:szCs w:val="24"/>
        </w:rPr>
        <w:t xml:space="preserve">trattamento dei dati personali che Vi riguardano sarà improntato ai principi di liceità e trasparenza, a tutela della vostra riservatezza e dei vostri </w:t>
      </w:r>
      <w:proofErr w:type="spellStart"/>
      <w:r w:rsidRPr="007B7918">
        <w:rPr>
          <w:rFonts w:asciiTheme="minorHAnsi" w:hAnsiTheme="minorHAnsi" w:cstheme="minorHAnsi"/>
          <w:szCs w:val="24"/>
        </w:rPr>
        <w:t>diritti.Vi</w:t>
      </w:r>
      <w:proofErr w:type="spellEnd"/>
      <w:r w:rsidRPr="007B7918">
        <w:rPr>
          <w:rFonts w:asciiTheme="minorHAnsi" w:hAnsiTheme="minorHAnsi" w:cstheme="minorHAnsi"/>
          <w:szCs w:val="24"/>
        </w:rPr>
        <w:t xml:space="preserve"> forniamo, quindi, le seguenti informazioni sul trattamento dei dati:</w:t>
      </w:r>
    </w:p>
    <w:p w14:paraId="0DDE4DF0" w14:textId="77777777" w:rsidR="007B7918" w:rsidRPr="007B7918" w:rsidRDefault="002D24C4" w:rsidP="007B7918">
      <w:pPr>
        <w:pStyle w:val="Paragrafoelenco"/>
        <w:widowControl w:val="0"/>
        <w:numPr>
          <w:ilvl w:val="0"/>
          <w:numId w:val="36"/>
        </w:numPr>
        <w:tabs>
          <w:tab w:val="left" w:pos="732"/>
          <w:tab w:val="left" w:pos="1553"/>
        </w:tabs>
        <w:kinsoku w:val="0"/>
        <w:overflowPunct w:val="0"/>
        <w:autoSpaceDE w:val="0"/>
        <w:autoSpaceDN w:val="0"/>
        <w:adjustRightInd w:val="0"/>
        <w:spacing w:after="0"/>
        <w:ind w:right="839"/>
        <w:contextualSpacing w:val="0"/>
        <w:jc w:val="both"/>
        <w:rPr>
          <w:rFonts w:cstheme="minorHAnsi"/>
          <w:color w:val="000000"/>
          <w:sz w:val="24"/>
          <w:szCs w:val="24"/>
        </w:rPr>
      </w:pPr>
      <w:r w:rsidRPr="007B7918">
        <w:rPr>
          <w:rFonts w:cstheme="minorHAnsi"/>
          <w:sz w:val="24"/>
          <w:szCs w:val="24"/>
        </w:rPr>
        <w:t>Tutti i dati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w:t>
      </w:r>
      <w:r w:rsidRPr="007B7918">
        <w:rPr>
          <w:rFonts w:cstheme="minorHAnsi"/>
          <w:spacing w:val="-14"/>
          <w:sz w:val="24"/>
          <w:szCs w:val="24"/>
        </w:rPr>
        <w:t xml:space="preserve"> </w:t>
      </w:r>
      <w:r w:rsidRPr="007B7918">
        <w:rPr>
          <w:rFonts w:cstheme="minorHAnsi"/>
          <w:sz w:val="24"/>
          <w:szCs w:val="24"/>
        </w:rPr>
        <w:t>relative</w:t>
      </w:r>
      <w:r w:rsidRPr="007B7918">
        <w:rPr>
          <w:rFonts w:cstheme="minorHAnsi"/>
          <w:spacing w:val="-14"/>
          <w:sz w:val="24"/>
          <w:szCs w:val="24"/>
        </w:rPr>
        <w:t xml:space="preserve"> </w:t>
      </w:r>
      <w:r w:rsidRPr="007B7918">
        <w:rPr>
          <w:rFonts w:cstheme="minorHAnsi"/>
          <w:sz w:val="24"/>
          <w:szCs w:val="24"/>
        </w:rPr>
        <w:t>alla</w:t>
      </w:r>
      <w:r w:rsidRPr="007B7918">
        <w:rPr>
          <w:rFonts w:cstheme="minorHAnsi"/>
          <w:spacing w:val="-13"/>
          <w:sz w:val="24"/>
          <w:szCs w:val="24"/>
        </w:rPr>
        <w:t xml:space="preserve"> </w:t>
      </w:r>
      <w:r w:rsidRPr="007B7918">
        <w:rPr>
          <w:rFonts w:cstheme="minorHAnsi"/>
          <w:sz w:val="24"/>
          <w:szCs w:val="24"/>
        </w:rPr>
        <w:t>conclusione</w:t>
      </w:r>
      <w:r w:rsidRPr="007B7918">
        <w:rPr>
          <w:rFonts w:cstheme="minorHAnsi"/>
          <w:spacing w:val="-14"/>
          <w:sz w:val="24"/>
          <w:szCs w:val="24"/>
        </w:rPr>
        <w:t xml:space="preserve"> </w:t>
      </w:r>
      <w:r w:rsidRPr="007B7918">
        <w:rPr>
          <w:rFonts w:cstheme="minorHAnsi"/>
          <w:sz w:val="24"/>
          <w:szCs w:val="24"/>
        </w:rPr>
        <w:t>di</w:t>
      </w:r>
      <w:r w:rsidRPr="007B7918">
        <w:rPr>
          <w:rFonts w:cstheme="minorHAnsi"/>
          <w:spacing w:val="-11"/>
          <w:sz w:val="24"/>
          <w:szCs w:val="24"/>
        </w:rPr>
        <w:t xml:space="preserve"> </w:t>
      </w:r>
      <w:r w:rsidRPr="007B7918">
        <w:rPr>
          <w:rFonts w:cstheme="minorHAnsi"/>
          <w:sz w:val="24"/>
          <w:szCs w:val="24"/>
        </w:rPr>
        <w:t>contratti</w:t>
      </w:r>
      <w:r w:rsidRPr="007B7918">
        <w:rPr>
          <w:rFonts w:cstheme="minorHAnsi"/>
          <w:spacing w:val="-13"/>
          <w:sz w:val="24"/>
          <w:szCs w:val="24"/>
        </w:rPr>
        <w:t xml:space="preserve"> </w:t>
      </w:r>
      <w:r w:rsidRPr="007B7918">
        <w:rPr>
          <w:rFonts w:cstheme="minorHAnsi"/>
          <w:sz w:val="24"/>
          <w:szCs w:val="24"/>
        </w:rPr>
        <w:t>di</w:t>
      </w:r>
      <w:r w:rsidRPr="007B7918">
        <w:rPr>
          <w:rFonts w:cstheme="minorHAnsi"/>
          <w:spacing w:val="-14"/>
          <w:sz w:val="24"/>
          <w:szCs w:val="24"/>
        </w:rPr>
        <w:t xml:space="preserve"> </w:t>
      </w:r>
      <w:r w:rsidRPr="007B7918">
        <w:rPr>
          <w:rFonts w:cstheme="minorHAnsi"/>
          <w:sz w:val="24"/>
          <w:szCs w:val="24"/>
        </w:rPr>
        <w:t>fornitura</w:t>
      </w:r>
      <w:r w:rsidRPr="007B7918">
        <w:rPr>
          <w:rFonts w:cstheme="minorHAnsi"/>
          <w:spacing w:val="-10"/>
          <w:sz w:val="24"/>
          <w:szCs w:val="24"/>
        </w:rPr>
        <w:t xml:space="preserve"> </w:t>
      </w:r>
      <w:r w:rsidRPr="007B7918">
        <w:rPr>
          <w:rFonts w:cstheme="minorHAnsi"/>
          <w:sz w:val="24"/>
          <w:szCs w:val="24"/>
        </w:rPr>
        <w:t>di</w:t>
      </w:r>
      <w:r w:rsidRPr="007B7918">
        <w:rPr>
          <w:rFonts w:cstheme="minorHAnsi"/>
          <w:spacing w:val="-11"/>
          <w:sz w:val="24"/>
          <w:szCs w:val="24"/>
        </w:rPr>
        <w:t xml:space="preserve"> </w:t>
      </w:r>
      <w:r w:rsidRPr="007B7918">
        <w:rPr>
          <w:rFonts w:cstheme="minorHAnsi"/>
          <w:sz w:val="24"/>
          <w:szCs w:val="24"/>
        </w:rPr>
        <w:t>beni e/o servizi e/o di concessione di beni e</w:t>
      </w:r>
      <w:r w:rsidRPr="007B7918">
        <w:rPr>
          <w:rFonts w:cstheme="minorHAnsi"/>
          <w:spacing w:val="-14"/>
          <w:sz w:val="24"/>
          <w:szCs w:val="24"/>
        </w:rPr>
        <w:t xml:space="preserve"> </w:t>
      </w:r>
      <w:r w:rsidRPr="007B7918">
        <w:rPr>
          <w:rFonts w:cstheme="minorHAnsi"/>
          <w:sz w:val="24"/>
          <w:szCs w:val="24"/>
        </w:rPr>
        <w:t>servizi,</w:t>
      </w:r>
      <w:r w:rsidRPr="007B7918">
        <w:rPr>
          <w:rFonts w:cstheme="minorHAnsi"/>
          <w:spacing w:val="-14"/>
          <w:sz w:val="24"/>
          <w:szCs w:val="24"/>
        </w:rPr>
        <w:t xml:space="preserve"> </w:t>
      </w:r>
      <w:r w:rsidRPr="007B7918">
        <w:rPr>
          <w:rFonts w:cstheme="minorHAnsi"/>
          <w:sz w:val="24"/>
          <w:szCs w:val="24"/>
        </w:rPr>
        <w:t>così</w:t>
      </w:r>
      <w:r w:rsidRPr="007B7918">
        <w:rPr>
          <w:rFonts w:cstheme="minorHAnsi"/>
          <w:spacing w:val="-13"/>
          <w:sz w:val="24"/>
          <w:szCs w:val="24"/>
        </w:rPr>
        <w:t xml:space="preserve"> </w:t>
      </w:r>
      <w:r w:rsidRPr="007B7918">
        <w:rPr>
          <w:rFonts w:cstheme="minorHAnsi"/>
          <w:sz w:val="24"/>
          <w:szCs w:val="24"/>
        </w:rPr>
        <w:t>come</w:t>
      </w:r>
      <w:r w:rsidRPr="007B7918">
        <w:rPr>
          <w:rFonts w:cstheme="minorHAnsi"/>
          <w:spacing w:val="-14"/>
          <w:sz w:val="24"/>
          <w:szCs w:val="24"/>
        </w:rPr>
        <w:t xml:space="preserve"> </w:t>
      </w:r>
      <w:r w:rsidRPr="007B7918">
        <w:rPr>
          <w:rFonts w:cstheme="minorHAnsi"/>
          <w:sz w:val="24"/>
          <w:szCs w:val="24"/>
        </w:rPr>
        <w:t>definite</w:t>
      </w:r>
      <w:r w:rsidRPr="007B7918">
        <w:rPr>
          <w:rFonts w:cstheme="minorHAnsi"/>
          <w:spacing w:val="-13"/>
          <w:sz w:val="24"/>
          <w:szCs w:val="24"/>
        </w:rPr>
        <w:t xml:space="preserve"> </w:t>
      </w:r>
      <w:r w:rsidRPr="007B7918">
        <w:rPr>
          <w:rFonts w:cstheme="minorHAnsi"/>
          <w:sz w:val="24"/>
          <w:szCs w:val="24"/>
        </w:rPr>
        <w:t>dalla</w:t>
      </w:r>
      <w:r w:rsidRPr="007B7918">
        <w:rPr>
          <w:rFonts w:cstheme="minorHAnsi"/>
          <w:spacing w:val="-14"/>
          <w:sz w:val="24"/>
          <w:szCs w:val="24"/>
        </w:rPr>
        <w:t xml:space="preserve"> </w:t>
      </w:r>
      <w:r w:rsidRPr="007B7918">
        <w:rPr>
          <w:rFonts w:cstheme="minorHAnsi"/>
          <w:sz w:val="24"/>
          <w:szCs w:val="24"/>
        </w:rPr>
        <w:t>normativa</w:t>
      </w:r>
      <w:r w:rsidRPr="007B7918">
        <w:rPr>
          <w:rFonts w:cstheme="minorHAnsi"/>
          <w:spacing w:val="-13"/>
          <w:sz w:val="24"/>
          <w:szCs w:val="24"/>
        </w:rPr>
        <w:t xml:space="preserve"> </w:t>
      </w:r>
      <w:r w:rsidRPr="007B7918">
        <w:rPr>
          <w:rFonts w:cstheme="minorHAnsi"/>
          <w:sz w:val="24"/>
          <w:szCs w:val="24"/>
        </w:rPr>
        <w:t>vigente</w:t>
      </w:r>
      <w:r w:rsidRPr="007B7918">
        <w:rPr>
          <w:rFonts w:cstheme="minorHAnsi"/>
          <w:spacing w:val="-14"/>
          <w:sz w:val="24"/>
          <w:szCs w:val="24"/>
        </w:rPr>
        <w:t xml:space="preserve"> </w:t>
      </w:r>
      <w:r w:rsidRPr="007B7918">
        <w:rPr>
          <w:rFonts w:cstheme="minorHAnsi"/>
          <w:sz w:val="24"/>
          <w:szCs w:val="24"/>
        </w:rPr>
        <w:t>(</w:t>
      </w:r>
      <w:proofErr w:type="spellStart"/>
      <w:r w:rsidRPr="007B7918">
        <w:rPr>
          <w:rFonts w:cstheme="minorHAnsi"/>
          <w:sz w:val="24"/>
          <w:szCs w:val="24"/>
        </w:rPr>
        <w:t>D.Lgs.</w:t>
      </w:r>
      <w:proofErr w:type="spellEnd"/>
      <w:r w:rsidRPr="007B7918">
        <w:rPr>
          <w:rFonts w:cstheme="minorHAnsi"/>
          <w:spacing w:val="-13"/>
          <w:sz w:val="24"/>
          <w:szCs w:val="24"/>
        </w:rPr>
        <w:t xml:space="preserve"> </w:t>
      </w:r>
      <w:r w:rsidRPr="007B7918">
        <w:rPr>
          <w:rFonts w:cstheme="minorHAnsi"/>
          <w:sz w:val="24"/>
          <w:szCs w:val="24"/>
        </w:rPr>
        <w:t>n.</w:t>
      </w:r>
      <w:r w:rsidRPr="007B7918">
        <w:rPr>
          <w:rFonts w:cstheme="minorHAnsi"/>
          <w:spacing w:val="-13"/>
          <w:sz w:val="24"/>
          <w:szCs w:val="24"/>
        </w:rPr>
        <w:t xml:space="preserve"> </w:t>
      </w:r>
      <w:r w:rsidRPr="007B7918">
        <w:rPr>
          <w:rFonts w:cstheme="minorHAnsi"/>
          <w:sz w:val="24"/>
          <w:szCs w:val="24"/>
        </w:rPr>
        <w:t>297/1994,</w:t>
      </w:r>
      <w:r w:rsidRPr="007B7918">
        <w:rPr>
          <w:rFonts w:cstheme="minorHAnsi"/>
          <w:spacing w:val="-12"/>
          <w:sz w:val="24"/>
          <w:szCs w:val="24"/>
        </w:rPr>
        <w:t xml:space="preserve"> </w:t>
      </w:r>
      <w:r w:rsidRPr="007B7918">
        <w:rPr>
          <w:rFonts w:cstheme="minorHAnsi"/>
          <w:sz w:val="24"/>
          <w:szCs w:val="24"/>
        </w:rPr>
        <w:t>D.P.R.</w:t>
      </w:r>
      <w:r w:rsidRPr="007B7918">
        <w:rPr>
          <w:rFonts w:cstheme="minorHAnsi"/>
          <w:spacing w:val="-13"/>
          <w:sz w:val="24"/>
          <w:szCs w:val="24"/>
        </w:rPr>
        <w:t xml:space="preserve"> </w:t>
      </w:r>
      <w:r w:rsidRPr="007B7918">
        <w:rPr>
          <w:rFonts w:cstheme="minorHAnsi"/>
          <w:sz w:val="24"/>
          <w:szCs w:val="24"/>
        </w:rPr>
        <w:t>n.</w:t>
      </w:r>
      <w:r w:rsidRPr="007B7918">
        <w:rPr>
          <w:rFonts w:cstheme="minorHAnsi"/>
          <w:spacing w:val="-12"/>
          <w:sz w:val="24"/>
          <w:szCs w:val="24"/>
        </w:rPr>
        <w:t xml:space="preserve"> </w:t>
      </w:r>
      <w:r w:rsidRPr="007B7918">
        <w:rPr>
          <w:rFonts w:cstheme="minorHAnsi"/>
          <w:sz w:val="24"/>
          <w:szCs w:val="24"/>
        </w:rPr>
        <w:t>275/1999;</w:t>
      </w:r>
      <w:r w:rsidRPr="007B7918">
        <w:rPr>
          <w:rFonts w:cstheme="minorHAnsi"/>
          <w:spacing w:val="-12"/>
          <w:sz w:val="24"/>
          <w:szCs w:val="24"/>
        </w:rPr>
        <w:t xml:space="preserve"> </w:t>
      </w:r>
      <w:r w:rsidRPr="007B7918">
        <w:rPr>
          <w:rFonts w:cstheme="minorHAnsi"/>
          <w:sz w:val="24"/>
          <w:szCs w:val="24"/>
        </w:rPr>
        <w:t xml:space="preserve">Decreto Interministeriale 129/2018 e le norme in materia di contabilità generale dello Stato; </w:t>
      </w:r>
    </w:p>
    <w:p w14:paraId="24609F2B" w14:textId="77777777" w:rsidR="002D24C4" w:rsidRPr="007B7918" w:rsidRDefault="002D24C4" w:rsidP="007B7918">
      <w:pPr>
        <w:pStyle w:val="Paragrafoelenco"/>
        <w:widowControl w:val="0"/>
        <w:numPr>
          <w:ilvl w:val="0"/>
          <w:numId w:val="36"/>
        </w:numPr>
        <w:tabs>
          <w:tab w:val="left" w:pos="732"/>
          <w:tab w:val="left" w:pos="1553"/>
        </w:tabs>
        <w:kinsoku w:val="0"/>
        <w:overflowPunct w:val="0"/>
        <w:autoSpaceDE w:val="0"/>
        <w:autoSpaceDN w:val="0"/>
        <w:adjustRightInd w:val="0"/>
        <w:spacing w:after="0"/>
        <w:ind w:right="839"/>
        <w:contextualSpacing w:val="0"/>
        <w:jc w:val="both"/>
        <w:rPr>
          <w:rFonts w:cstheme="minorHAnsi"/>
          <w:color w:val="000000"/>
          <w:sz w:val="24"/>
          <w:szCs w:val="24"/>
        </w:rPr>
      </w:pPr>
      <w:proofErr w:type="spellStart"/>
      <w:r w:rsidRPr="007B7918">
        <w:rPr>
          <w:rFonts w:cstheme="minorHAnsi"/>
          <w:sz w:val="24"/>
          <w:szCs w:val="24"/>
        </w:rPr>
        <w:t>D.Lgs.</w:t>
      </w:r>
      <w:proofErr w:type="spellEnd"/>
      <w:r w:rsidR="007B7918" w:rsidRPr="007B7918">
        <w:rPr>
          <w:rFonts w:cstheme="minorHAnsi"/>
          <w:sz w:val="24"/>
          <w:szCs w:val="24"/>
        </w:rPr>
        <w:t xml:space="preserve"> </w:t>
      </w:r>
      <w:r w:rsidRPr="007B7918">
        <w:rPr>
          <w:rFonts w:cstheme="minorHAnsi"/>
          <w:sz w:val="24"/>
          <w:szCs w:val="24"/>
        </w:rPr>
        <w:t>n. 165/2001, Legge 13 luglio 2015 n. 107, D. lgs 50/2016 e tutta la normativa e le prassi amministrative</w:t>
      </w:r>
      <w:r w:rsidRPr="007B7918">
        <w:rPr>
          <w:rFonts w:cstheme="minorHAnsi"/>
          <w:spacing w:val="-7"/>
          <w:sz w:val="24"/>
          <w:szCs w:val="24"/>
        </w:rPr>
        <w:t xml:space="preserve"> </w:t>
      </w:r>
      <w:r w:rsidRPr="007B7918">
        <w:rPr>
          <w:rFonts w:cstheme="minorHAnsi"/>
          <w:sz w:val="24"/>
          <w:szCs w:val="24"/>
        </w:rPr>
        <w:t>richiamate</w:t>
      </w:r>
      <w:r w:rsidRPr="007B7918">
        <w:rPr>
          <w:rFonts w:cstheme="minorHAnsi"/>
          <w:spacing w:val="-13"/>
          <w:sz w:val="24"/>
          <w:szCs w:val="24"/>
        </w:rPr>
        <w:t xml:space="preserve"> </w:t>
      </w:r>
      <w:r w:rsidRPr="007B7918">
        <w:rPr>
          <w:rFonts w:cstheme="minorHAnsi"/>
          <w:sz w:val="24"/>
          <w:szCs w:val="24"/>
        </w:rPr>
        <w:t>e</w:t>
      </w:r>
      <w:r w:rsidRPr="007B7918">
        <w:rPr>
          <w:rFonts w:cstheme="minorHAnsi"/>
          <w:spacing w:val="-12"/>
          <w:sz w:val="24"/>
          <w:szCs w:val="24"/>
        </w:rPr>
        <w:t xml:space="preserve"> </w:t>
      </w:r>
      <w:r w:rsidRPr="007B7918">
        <w:rPr>
          <w:rFonts w:cstheme="minorHAnsi"/>
          <w:sz w:val="24"/>
          <w:szCs w:val="24"/>
        </w:rPr>
        <w:t>collegate</w:t>
      </w:r>
      <w:r w:rsidRPr="007B7918">
        <w:rPr>
          <w:rFonts w:cstheme="minorHAnsi"/>
          <w:spacing w:val="-14"/>
          <w:sz w:val="24"/>
          <w:szCs w:val="24"/>
        </w:rPr>
        <w:t xml:space="preserve"> </w:t>
      </w:r>
      <w:r w:rsidRPr="007B7918">
        <w:rPr>
          <w:rFonts w:cstheme="minorHAnsi"/>
          <w:sz w:val="24"/>
          <w:szCs w:val="24"/>
        </w:rPr>
        <w:t>alle</w:t>
      </w:r>
      <w:r w:rsidRPr="007B7918">
        <w:rPr>
          <w:rFonts w:cstheme="minorHAnsi"/>
          <w:spacing w:val="-14"/>
          <w:sz w:val="24"/>
          <w:szCs w:val="24"/>
        </w:rPr>
        <w:t xml:space="preserve"> </w:t>
      </w:r>
      <w:r w:rsidRPr="007B7918">
        <w:rPr>
          <w:rFonts w:cstheme="minorHAnsi"/>
          <w:sz w:val="24"/>
          <w:szCs w:val="24"/>
        </w:rPr>
        <w:t>citate</w:t>
      </w:r>
      <w:r w:rsidRPr="007B7918">
        <w:rPr>
          <w:rFonts w:cstheme="minorHAnsi"/>
          <w:spacing w:val="-12"/>
          <w:sz w:val="24"/>
          <w:szCs w:val="24"/>
        </w:rPr>
        <w:t xml:space="preserve"> </w:t>
      </w:r>
      <w:r w:rsidRPr="007B7918">
        <w:rPr>
          <w:rFonts w:cstheme="minorHAnsi"/>
          <w:sz w:val="24"/>
          <w:szCs w:val="24"/>
        </w:rPr>
        <w:t>disposizioni);</w:t>
      </w:r>
    </w:p>
    <w:p w14:paraId="29C70A31" w14:textId="77777777" w:rsidR="002D24C4" w:rsidRPr="007B7918" w:rsidRDefault="002D24C4" w:rsidP="007B7918">
      <w:pPr>
        <w:pStyle w:val="Paragrafoelenco"/>
        <w:widowControl w:val="0"/>
        <w:tabs>
          <w:tab w:val="left" w:pos="732"/>
          <w:tab w:val="left" w:pos="1553"/>
        </w:tabs>
        <w:kinsoku w:val="0"/>
        <w:overflowPunct w:val="0"/>
        <w:autoSpaceDE w:val="0"/>
        <w:autoSpaceDN w:val="0"/>
        <w:adjustRightInd w:val="0"/>
        <w:spacing w:before="1" w:after="0"/>
        <w:ind w:left="732" w:right="844"/>
        <w:contextualSpacing w:val="0"/>
        <w:jc w:val="both"/>
        <w:rPr>
          <w:rFonts w:cstheme="minorHAnsi"/>
          <w:color w:val="000000"/>
          <w:sz w:val="24"/>
          <w:szCs w:val="24"/>
        </w:rPr>
      </w:pPr>
      <w:r w:rsidRPr="007B7918">
        <w:rPr>
          <w:rFonts w:cstheme="minorHAnsi"/>
          <w:sz w:val="24"/>
          <w:szCs w:val="24"/>
        </w:rPr>
        <w:t>Il conferimento dei dati richiesti è obbligatorio in quanto previsto dalla normativa citata al precedente punto; l'eventuale rifiuto a fornire tali dati potrebbe comportare il mancato perfezionamento o mantenimento dei contratti;</w:t>
      </w:r>
    </w:p>
    <w:p w14:paraId="53DEBDE9" w14:textId="77777777" w:rsidR="002D24C4" w:rsidRPr="007B7918" w:rsidRDefault="002D24C4" w:rsidP="007B7918">
      <w:pPr>
        <w:pStyle w:val="Paragrafoelenco"/>
        <w:widowControl w:val="0"/>
        <w:tabs>
          <w:tab w:val="left" w:pos="732"/>
          <w:tab w:val="left" w:pos="1553"/>
        </w:tabs>
        <w:kinsoku w:val="0"/>
        <w:overflowPunct w:val="0"/>
        <w:autoSpaceDE w:val="0"/>
        <w:autoSpaceDN w:val="0"/>
        <w:adjustRightInd w:val="0"/>
        <w:spacing w:before="3" w:after="0"/>
        <w:ind w:left="732" w:right="840"/>
        <w:contextualSpacing w:val="0"/>
        <w:jc w:val="both"/>
        <w:rPr>
          <w:rFonts w:cstheme="minorHAnsi"/>
          <w:color w:val="000000"/>
          <w:sz w:val="24"/>
          <w:szCs w:val="24"/>
        </w:rPr>
      </w:pPr>
      <w:r w:rsidRPr="007B7918">
        <w:rPr>
          <w:rFonts w:cstheme="minorHAnsi"/>
          <w:sz w:val="24"/>
          <w:szCs w:val="24"/>
        </w:rPr>
        <w:t>Il trattamento sarà effettuato sia con strumenti cartacei che elettronici, nel rispetto delle misure di sicurezza indicate dal Codice e delle altre individuate ai sensi del Regolamento; i dati verranno</w:t>
      </w:r>
      <w:r w:rsidRPr="007B7918">
        <w:rPr>
          <w:rFonts w:cstheme="minorHAnsi"/>
          <w:spacing w:val="-14"/>
          <w:sz w:val="24"/>
          <w:szCs w:val="24"/>
        </w:rPr>
        <w:t xml:space="preserve"> </w:t>
      </w:r>
      <w:r w:rsidRPr="007B7918">
        <w:rPr>
          <w:rFonts w:cstheme="minorHAnsi"/>
          <w:sz w:val="24"/>
          <w:szCs w:val="24"/>
        </w:rPr>
        <w:t>conservati</w:t>
      </w:r>
      <w:r w:rsidRPr="007B7918">
        <w:rPr>
          <w:rFonts w:cstheme="minorHAnsi"/>
          <w:spacing w:val="-14"/>
          <w:sz w:val="24"/>
          <w:szCs w:val="24"/>
        </w:rPr>
        <w:t xml:space="preserve"> </w:t>
      </w:r>
      <w:r w:rsidRPr="007B7918">
        <w:rPr>
          <w:rFonts w:cstheme="minorHAnsi"/>
          <w:sz w:val="24"/>
          <w:szCs w:val="24"/>
        </w:rPr>
        <w:t>secondo</w:t>
      </w:r>
      <w:r w:rsidRPr="007B7918">
        <w:rPr>
          <w:rFonts w:cstheme="minorHAnsi"/>
          <w:spacing w:val="-13"/>
          <w:sz w:val="24"/>
          <w:szCs w:val="24"/>
        </w:rPr>
        <w:t xml:space="preserve"> </w:t>
      </w:r>
      <w:r w:rsidRPr="007B7918">
        <w:rPr>
          <w:rFonts w:cstheme="minorHAnsi"/>
          <w:sz w:val="24"/>
          <w:szCs w:val="24"/>
        </w:rPr>
        <w:t>le</w:t>
      </w:r>
      <w:r w:rsidRPr="007B7918">
        <w:rPr>
          <w:rFonts w:cstheme="minorHAnsi"/>
          <w:spacing w:val="-14"/>
          <w:sz w:val="24"/>
          <w:szCs w:val="24"/>
        </w:rPr>
        <w:t xml:space="preserve"> </w:t>
      </w:r>
      <w:r w:rsidRPr="007B7918">
        <w:rPr>
          <w:rFonts w:cstheme="minorHAnsi"/>
          <w:sz w:val="24"/>
          <w:szCs w:val="24"/>
        </w:rPr>
        <w:t>indicazioni</w:t>
      </w:r>
      <w:r w:rsidRPr="007B7918">
        <w:rPr>
          <w:rFonts w:cstheme="minorHAnsi"/>
          <w:spacing w:val="-13"/>
          <w:sz w:val="24"/>
          <w:szCs w:val="24"/>
        </w:rPr>
        <w:t xml:space="preserve"> </w:t>
      </w:r>
      <w:r w:rsidRPr="007B7918">
        <w:rPr>
          <w:rFonts w:cstheme="minorHAnsi"/>
          <w:sz w:val="24"/>
          <w:szCs w:val="24"/>
        </w:rPr>
        <w:t>delle</w:t>
      </w:r>
      <w:r w:rsidRPr="007B7918">
        <w:rPr>
          <w:rFonts w:cstheme="minorHAnsi"/>
          <w:spacing w:val="-13"/>
          <w:sz w:val="24"/>
          <w:szCs w:val="24"/>
        </w:rPr>
        <w:t xml:space="preserve"> </w:t>
      </w:r>
      <w:r w:rsidRPr="007B7918">
        <w:rPr>
          <w:rFonts w:cstheme="minorHAnsi"/>
          <w:sz w:val="24"/>
          <w:szCs w:val="24"/>
        </w:rPr>
        <w:t>Regole</w:t>
      </w:r>
      <w:r w:rsidRPr="007B7918">
        <w:rPr>
          <w:rFonts w:cstheme="minorHAnsi"/>
          <w:spacing w:val="-14"/>
          <w:sz w:val="24"/>
          <w:szCs w:val="24"/>
        </w:rPr>
        <w:t xml:space="preserve"> </w:t>
      </w:r>
      <w:r w:rsidRPr="007B7918">
        <w:rPr>
          <w:rFonts w:cstheme="minorHAnsi"/>
          <w:sz w:val="24"/>
          <w:szCs w:val="24"/>
        </w:rPr>
        <w:t>tecniche</w:t>
      </w:r>
      <w:r w:rsidRPr="007B7918">
        <w:rPr>
          <w:rFonts w:cstheme="minorHAnsi"/>
          <w:spacing w:val="-13"/>
          <w:sz w:val="24"/>
          <w:szCs w:val="24"/>
        </w:rPr>
        <w:t xml:space="preserve"> </w:t>
      </w:r>
      <w:r w:rsidRPr="007B7918">
        <w:rPr>
          <w:rFonts w:cstheme="minorHAnsi"/>
          <w:sz w:val="24"/>
          <w:szCs w:val="24"/>
        </w:rPr>
        <w:t>in</w:t>
      </w:r>
      <w:r w:rsidRPr="007B7918">
        <w:rPr>
          <w:rFonts w:cstheme="minorHAnsi"/>
          <w:spacing w:val="-13"/>
          <w:sz w:val="24"/>
          <w:szCs w:val="24"/>
        </w:rPr>
        <w:t xml:space="preserve"> </w:t>
      </w:r>
      <w:r w:rsidRPr="007B7918">
        <w:rPr>
          <w:rFonts w:cstheme="minorHAnsi"/>
          <w:sz w:val="24"/>
          <w:szCs w:val="24"/>
        </w:rPr>
        <w:t>materia</w:t>
      </w:r>
      <w:r w:rsidRPr="007B7918">
        <w:rPr>
          <w:rFonts w:cstheme="minorHAnsi"/>
          <w:spacing w:val="-14"/>
          <w:sz w:val="24"/>
          <w:szCs w:val="24"/>
        </w:rPr>
        <w:t xml:space="preserve"> </w:t>
      </w:r>
      <w:r w:rsidRPr="007B7918">
        <w:rPr>
          <w:rFonts w:cstheme="minorHAnsi"/>
          <w:sz w:val="24"/>
          <w:szCs w:val="24"/>
        </w:rPr>
        <w:t>di</w:t>
      </w:r>
      <w:r w:rsidRPr="007B7918">
        <w:rPr>
          <w:rFonts w:cstheme="minorHAnsi"/>
          <w:spacing w:val="-12"/>
          <w:sz w:val="24"/>
          <w:szCs w:val="24"/>
        </w:rPr>
        <w:t xml:space="preserve"> </w:t>
      </w:r>
      <w:r w:rsidRPr="007B7918">
        <w:rPr>
          <w:rFonts w:cstheme="minorHAnsi"/>
          <w:sz w:val="24"/>
          <w:szCs w:val="24"/>
        </w:rPr>
        <w:t>conservazione</w:t>
      </w:r>
      <w:r w:rsidRPr="007B7918">
        <w:rPr>
          <w:rFonts w:cstheme="minorHAnsi"/>
          <w:spacing w:val="-14"/>
          <w:sz w:val="24"/>
          <w:szCs w:val="24"/>
        </w:rPr>
        <w:t xml:space="preserve"> </w:t>
      </w:r>
      <w:r w:rsidRPr="007B7918">
        <w:rPr>
          <w:rFonts w:cstheme="minorHAnsi"/>
          <w:sz w:val="24"/>
          <w:szCs w:val="24"/>
        </w:rPr>
        <w:t>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232871C2" w14:textId="77777777" w:rsidR="002D24C4" w:rsidRPr="007B7918" w:rsidRDefault="002D24C4" w:rsidP="007B7918">
      <w:pPr>
        <w:pStyle w:val="Paragrafoelenco"/>
        <w:widowControl w:val="0"/>
        <w:tabs>
          <w:tab w:val="left" w:pos="732"/>
          <w:tab w:val="left" w:pos="1553"/>
        </w:tabs>
        <w:kinsoku w:val="0"/>
        <w:overflowPunct w:val="0"/>
        <w:autoSpaceDE w:val="0"/>
        <w:autoSpaceDN w:val="0"/>
        <w:adjustRightInd w:val="0"/>
        <w:spacing w:after="0"/>
        <w:ind w:left="732" w:right="841"/>
        <w:contextualSpacing w:val="0"/>
        <w:jc w:val="both"/>
        <w:rPr>
          <w:rFonts w:cstheme="minorHAnsi"/>
          <w:color w:val="000000"/>
          <w:sz w:val="24"/>
          <w:szCs w:val="24"/>
        </w:rPr>
      </w:pPr>
      <w:r w:rsidRPr="007B7918">
        <w:rPr>
          <w:rFonts w:cstheme="minorHAnsi"/>
          <w:sz w:val="24"/>
          <w:szCs w:val="24"/>
        </w:rPr>
        <w:t>I dati personali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w:t>
      </w:r>
    </w:p>
    <w:p w14:paraId="61A0D858" w14:textId="77777777" w:rsidR="002D24C4" w:rsidRPr="007B7918" w:rsidRDefault="002D24C4" w:rsidP="007B7918">
      <w:pPr>
        <w:pStyle w:val="Paragrafoelenco"/>
        <w:widowControl w:val="0"/>
        <w:tabs>
          <w:tab w:val="left" w:pos="732"/>
          <w:tab w:val="left" w:pos="1553"/>
        </w:tabs>
        <w:kinsoku w:val="0"/>
        <w:overflowPunct w:val="0"/>
        <w:autoSpaceDE w:val="0"/>
        <w:autoSpaceDN w:val="0"/>
        <w:adjustRightInd w:val="0"/>
        <w:spacing w:after="0"/>
        <w:ind w:left="732" w:right="855"/>
        <w:contextualSpacing w:val="0"/>
        <w:jc w:val="both"/>
        <w:rPr>
          <w:rFonts w:cstheme="minorHAnsi"/>
          <w:color w:val="000000"/>
          <w:sz w:val="24"/>
          <w:szCs w:val="24"/>
        </w:rPr>
      </w:pPr>
      <w:r w:rsidRPr="007B7918">
        <w:rPr>
          <w:rFonts w:cstheme="minorHAnsi"/>
          <w:sz w:val="24"/>
          <w:szCs w:val="24"/>
        </w:rPr>
        <w:t>I dati personali potranno essere comunicati a soggetti pubblici secondo quanto previsto dalle disposizioni di legge e di regolamento;</w:t>
      </w:r>
    </w:p>
    <w:p w14:paraId="7298A300" w14:textId="77777777" w:rsidR="002D24C4" w:rsidRPr="007B7918" w:rsidRDefault="002D24C4" w:rsidP="007B7918">
      <w:pPr>
        <w:pStyle w:val="Paragrafoelenco"/>
        <w:widowControl w:val="0"/>
        <w:tabs>
          <w:tab w:val="left" w:pos="732"/>
          <w:tab w:val="left" w:pos="1553"/>
        </w:tabs>
        <w:kinsoku w:val="0"/>
        <w:overflowPunct w:val="0"/>
        <w:autoSpaceDE w:val="0"/>
        <w:autoSpaceDN w:val="0"/>
        <w:adjustRightInd w:val="0"/>
        <w:spacing w:after="0"/>
        <w:ind w:left="732" w:right="859"/>
        <w:contextualSpacing w:val="0"/>
        <w:jc w:val="both"/>
        <w:rPr>
          <w:rFonts w:cstheme="minorHAnsi"/>
          <w:color w:val="000000"/>
          <w:sz w:val="24"/>
          <w:szCs w:val="24"/>
        </w:rPr>
      </w:pPr>
      <w:r w:rsidRPr="007B7918">
        <w:rPr>
          <w:rFonts w:cstheme="minorHAnsi"/>
          <w:sz w:val="24"/>
          <w:szCs w:val="24"/>
        </w:rPr>
        <w:t xml:space="preserve">Il titolare del trattamento è il Dirigente Scolastico alla quale Voi potete </w:t>
      </w:r>
      <w:proofErr w:type="spellStart"/>
      <w:r w:rsidRPr="007B7918">
        <w:rPr>
          <w:rFonts w:cstheme="minorHAnsi"/>
          <w:sz w:val="24"/>
          <w:szCs w:val="24"/>
        </w:rPr>
        <w:t>rivolgerVi</w:t>
      </w:r>
      <w:proofErr w:type="spellEnd"/>
      <w:r w:rsidRPr="007B7918">
        <w:rPr>
          <w:rFonts w:cstheme="minorHAnsi"/>
          <w:sz w:val="24"/>
          <w:szCs w:val="24"/>
        </w:rPr>
        <w:t xml:space="preserve"> senza particolari formalità, per</w:t>
      </w:r>
      <w:r w:rsidRPr="007B7918">
        <w:rPr>
          <w:rFonts w:cstheme="minorHAnsi"/>
          <w:spacing w:val="-1"/>
          <w:sz w:val="24"/>
          <w:szCs w:val="24"/>
        </w:rPr>
        <w:t xml:space="preserve"> </w:t>
      </w:r>
      <w:r w:rsidRPr="007B7918">
        <w:rPr>
          <w:rFonts w:cstheme="minorHAnsi"/>
          <w:sz w:val="24"/>
          <w:szCs w:val="24"/>
        </w:rPr>
        <w:t>far valere i Vostri diritti, così come</w:t>
      </w:r>
      <w:r w:rsidRPr="007B7918">
        <w:rPr>
          <w:rFonts w:cstheme="minorHAnsi"/>
          <w:spacing w:val="-1"/>
          <w:sz w:val="24"/>
          <w:szCs w:val="24"/>
        </w:rPr>
        <w:t xml:space="preserve"> </w:t>
      </w:r>
      <w:r w:rsidRPr="007B7918">
        <w:rPr>
          <w:rFonts w:cstheme="minorHAnsi"/>
          <w:sz w:val="24"/>
          <w:szCs w:val="24"/>
        </w:rPr>
        <w:t>previsto dall'articolo 7 del Codice e dal Capo III del Regolamento.</w:t>
      </w:r>
    </w:p>
    <w:p w14:paraId="64B21A94" w14:textId="77777777" w:rsidR="007B7918" w:rsidRDefault="007B7918" w:rsidP="007B7918">
      <w:pPr>
        <w:pStyle w:val="Corpotesto"/>
        <w:kinsoku w:val="0"/>
        <w:overflowPunct w:val="0"/>
        <w:spacing w:line="276" w:lineRule="auto"/>
        <w:ind w:right="836"/>
        <w:jc w:val="right"/>
        <w:rPr>
          <w:rFonts w:asciiTheme="minorHAnsi" w:hAnsiTheme="minorHAnsi" w:cstheme="minorHAnsi"/>
          <w:szCs w:val="24"/>
        </w:rPr>
      </w:pPr>
    </w:p>
    <w:p w14:paraId="1FB2890B" w14:textId="77777777" w:rsidR="007B7918" w:rsidRDefault="007B7918" w:rsidP="007B7918">
      <w:pPr>
        <w:pStyle w:val="Corpotesto"/>
        <w:kinsoku w:val="0"/>
        <w:overflowPunct w:val="0"/>
        <w:spacing w:line="276" w:lineRule="auto"/>
        <w:ind w:right="836"/>
        <w:jc w:val="right"/>
        <w:rPr>
          <w:rFonts w:asciiTheme="minorHAnsi" w:hAnsiTheme="minorHAnsi" w:cstheme="minorHAnsi"/>
          <w:szCs w:val="24"/>
        </w:rPr>
      </w:pPr>
    </w:p>
    <w:p w14:paraId="1F402657" w14:textId="77777777" w:rsidR="007B7918" w:rsidRDefault="007B7918" w:rsidP="007B7918">
      <w:pPr>
        <w:pStyle w:val="Corpotesto"/>
        <w:kinsoku w:val="0"/>
        <w:overflowPunct w:val="0"/>
        <w:spacing w:line="276" w:lineRule="auto"/>
        <w:ind w:right="836"/>
        <w:jc w:val="right"/>
        <w:rPr>
          <w:rFonts w:asciiTheme="minorHAnsi" w:hAnsiTheme="minorHAnsi" w:cstheme="minorHAnsi"/>
          <w:szCs w:val="24"/>
        </w:rPr>
      </w:pPr>
    </w:p>
    <w:p w14:paraId="7B0BAC0C" w14:textId="77777777" w:rsidR="002D24C4" w:rsidRDefault="002D24C4" w:rsidP="006D18C2">
      <w:pPr>
        <w:pStyle w:val="Corpotesto"/>
        <w:kinsoku w:val="0"/>
        <w:overflowPunct w:val="0"/>
        <w:spacing w:line="276" w:lineRule="auto"/>
        <w:ind w:right="836"/>
        <w:jc w:val="right"/>
        <w:rPr>
          <w:sz w:val="20"/>
        </w:rPr>
      </w:pPr>
      <w:r w:rsidRPr="007B7918">
        <w:rPr>
          <w:rFonts w:asciiTheme="minorHAnsi" w:hAnsiTheme="minorHAnsi" w:cstheme="minorHAnsi"/>
          <w:szCs w:val="24"/>
        </w:rPr>
        <w:t>Firma</w:t>
      </w:r>
      <w:r w:rsidRPr="007B7918">
        <w:rPr>
          <w:rFonts w:asciiTheme="minorHAnsi" w:hAnsiTheme="minorHAnsi" w:cstheme="minorHAnsi"/>
          <w:spacing w:val="-10"/>
          <w:szCs w:val="24"/>
        </w:rPr>
        <w:t xml:space="preserve"> </w:t>
      </w:r>
      <w:r w:rsidRPr="007B7918">
        <w:rPr>
          <w:rFonts w:asciiTheme="minorHAnsi" w:hAnsiTheme="minorHAnsi" w:cstheme="minorHAnsi"/>
          <w:szCs w:val="24"/>
        </w:rPr>
        <w:t>per</w:t>
      </w:r>
      <w:r w:rsidRPr="007B7918">
        <w:rPr>
          <w:rFonts w:asciiTheme="minorHAnsi" w:hAnsiTheme="minorHAnsi" w:cstheme="minorHAnsi"/>
          <w:spacing w:val="-11"/>
          <w:szCs w:val="24"/>
        </w:rPr>
        <w:t xml:space="preserve"> </w:t>
      </w:r>
      <w:r w:rsidRPr="007B7918">
        <w:rPr>
          <w:rFonts w:asciiTheme="minorHAnsi" w:hAnsiTheme="minorHAnsi" w:cstheme="minorHAnsi"/>
          <w:szCs w:val="24"/>
        </w:rPr>
        <w:t>presa</w:t>
      </w:r>
      <w:r w:rsidRPr="007B7918">
        <w:rPr>
          <w:rFonts w:asciiTheme="minorHAnsi" w:hAnsiTheme="minorHAnsi" w:cstheme="minorHAnsi"/>
          <w:spacing w:val="-11"/>
          <w:szCs w:val="24"/>
        </w:rPr>
        <w:t xml:space="preserve"> </w:t>
      </w:r>
      <w:r w:rsidRPr="007B7918">
        <w:rPr>
          <w:rFonts w:asciiTheme="minorHAnsi" w:hAnsiTheme="minorHAnsi" w:cstheme="minorHAnsi"/>
          <w:spacing w:val="-2"/>
          <w:szCs w:val="24"/>
        </w:rPr>
        <w:t>visione</w:t>
      </w:r>
    </w:p>
    <w:sectPr w:rsidR="002D24C4" w:rsidSect="006D18C2">
      <w:headerReference w:type="default" r:id="rId8"/>
      <w:headerReference w:type="first" r:id="rId9"/>
      <w:pgSz w:w="11920" w:h="16850"/>
      <w:pgMar w:top="1120" w:right="400" w:bottom="280" w:left="400" w:header="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208B" w14:textId="77777777" w:rsidR="00566E1E" w:rsidRDefault="00566E1E" w:rsidP="007705E2">
      <w:pPr>
        <w:spacing w:after="0" w:line="240" w:lineRule="auto"/>
      </w:pPr>
      <w:r>
        <w:separator/>
      </w:r>
    </w:p>
  </w:endnote>
  <w:endnote w:type="continuationSeparator" w:id="0">
    <w:p w14:paraId="499C5A01" w14:textId="77777777" w:rsidR="00566E1E" w:rsidRDefault="00566E1E" w:rsidP="0077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3D65" w14:textId="77777777" w:rsidR="00566E1E" w:rsidRDefault="00566E1E" w:rsidP="007705E2">
      <w:pPr>
        <w:spacing w:after="0" w:line="240" w:lineRule="auto"/>
      </w:pPr>
      <w:r>
        <w:separator/>
      </w:r>
    </w:p>
  </w:footnote>
  <w:footnote w:type="continuationSeparator" w:id="0">
    <w:p w14:paraId="6655B290" w14:textId="77777777" w:rsidR="00566E1E" w:rsidRDefault="00566E1E" w:rsidP="0077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EB9E" w14:textId="77777777" w:rsidR="002D24C4" w:rsidRDefault="002D24C4" w:rsidP="00651AEB">
    <w:pPr>
      <w:spacing w:after="12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6E2F" w14:textId="77777777" w:rsidR="002D24C4" w:rsidRDefault="002D24C4" w:rsidP="008F478A">
    <w:pPr>
      <w:pStyle w:val="Intestazion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F550DF"/>
    <w:multiLevelType w:val="hybridMultilevel"/>
    <w:tmpl w:val="979E9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7568E9"/>
    <w:multiLevelType w:val="hybridMultilevel"/>
    <w:tmpl w:val="7A0F4B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00000885"/>
    <w:lvl w:ilvl="0">
      <w:numFmt w:val="bullet"/>
      <w:lvlText w:val="-"/>
      <w:lvlJc w:val="left"/>
      <w:pPr>
        <w:ind w:left="1016" w:hanging="284"/>
      </w:pPr>
      <w:rPr>
        <w:rFonts w:ascii="Comic Sans MS" w:hAnsi="Comic Sans MS" w:cs="Comic Sans MS"/>
        <w:b w:val="0"/>
        <w:bCs w:val="0"/>
        <w:i/>
        <w:iCs/>
        <w:spacing w:val="0"/>
        <w:w w:val="100"/>
        <w:sz w:val="24"/>
        <w:szCs w:val="24"/>
      </w:rPr>
    </w:lvl>
    <w:lvl w:ilvl="1">
      <w:numFmt w:val="bullet"/>
      <w:lvlText w:val=""/>
      <w:lvlJc w:val="left"/>
      <w:pPr>
        <w:ind w:left="1453" w:hanging="360"/>
      </w:pPr>
      <w:rPr>
        <w:rFonts w:ascii="Symbol" w:hAnsi="Symbol" w:cs="Symbol"/>
        <w:b w:val="0"/>
        <w:bCs w:val="0"/>
        <w:i w:val="0"/>
        <w:iCs w:val="0"/>
        <w:spacing w:val="0"/>
        <w:w w:val="97"/>
        <w:sz w:val="20"/>
        <w:szCs w:val="20"/>
      </w:rPr>
    </w:lvl>
    <w:lvl w:ilvl="2">
      <w:numFmt w:val="bullet"/>
      <w:lvlText w:val="•"/>
      <w:lvlJc w:val="left"/>
      <w:pPr>
        <w:ind w:left="2532" w:hanging="360"/>
      </w:pPr>
    </w:lvl>
    <w:lvl w:ilvl="3">
      <w:numFmt w:val="bullet"/>
      <w:lvlText w:val="•"/>
      <w:lvlJc w:val="left"/>
      <w:pPr>
        <w:ind w:left="3604" w:hanging="360"/>
      </w:pPr>
    </w:lvl>
    <w:lvl w:ilvl="4">
      <w:numFmt w:val="bullet"/>
      <w:lvlText w:val="•"/>
      <w:lvlJc w:val="left"/>
      <w:pPr>
        <w:ind w:left="4677" w:hanging="360"/>
      </w:pPr>
    </w:lvl>
    <w:lvl w:ilvl="5">
      <w:numFmt w:val="bullet"/>
      <w:lvlText w:val="•"/>
      <w:lvlJc w:val="left"/>
      <w:pPr>
        <w:ind w:left="5749" w:hanging="360"/>
      </w:pPr>
    </w:lvl>
    <w:lvl w:ilvl="6">
      <w:numFmt w:val="bullet"/>
      <w:lvlText w:val="•"/>
      <w:lvlJc w:val="left"/>
      <w:pPr>
        <w:ind w:left="6821" w:hanging="360"/>
      </w:pPr>
    </w:lvl>
    <w:lvl w:ilvl="7">
      <w:numFmt w:val="bullet"/>
      <w:lvlText w:val="•"/>
      <w:lvlJc w:val="left"/>
      <w:pPr>
        <w:ind w:left="7894" w:hanging="360"/>
      </w:pPr>
    </w:lvl>
    <w:lvl w:ilvl="8">
      <w:numFmt w:val="bullet"/>
      <w:lvlText w:val="•"/>
      <w:lvlJc w:val="left"/>
      <w:pPr>
        <w:ind w:left="8966" w:hanging="360"/>
      </w:pPr>
    </w:lvl>
  </w:abstractNum>
  <w:abstractNum w:abstractNumId="3" w15:restartNumberingAfterBreak="0">
    <w:nsid w:val="00000403"/>
    <w:multiLevelType w:val="multilevel"/>
    <w:tmpl w:val="00000886"/>
    <w:lvl w:ilvl="0">
      <w:start w:val="1"/>
      <w:numFmt w:val="lowerLetter"/>
      <w:lvlText w:val="%1)"/>
      <w:lvlJc w:val="left"/>
      <w:pPr>
        <w:ind w:left="1654" w:hanging="925"/>
      </w:pPr>
      <w:rPr>
        <w:spacing w:val="0"/>
        <w:w w:val="100"/>
      </w:rPr>
    </w:lvl>
    <w:lvl w:ilvl="1">
      <w:numFmt w:val="bullet"/>
      <w:lvlText w:val="•"/>
      <w:lvlJc w:val="left"/>
      <w:pPr>
        <w:ind w:left="2605" w:hanging="925"/>
      </w:pPr>
    </w:lvl>
    <w:lvl w:ilvl="2">
      <w:numFmt w:val="bullet"/>
      <w:lvlText w:val="•"/>
      <w:lvlJc w:val="left"/>
      <w:pPr>
        <w:ind w:left="3550" w:hanging="925"/>
      </w:pPr>
    </w:lvl>
    <w:lvl w:ilvl="3">
      <w:numFmt w:val="bullet"/>
      <w:lvlText w:val="•"/>
      <w:lvlJc w:val="left"/>
      <w:pPr>
        <w:ind w:left="4495" w:hanging="925"/>
      </w:pPr>
    </w:lvl>
    <w:lvl w:ilvl="4">
      <w:numFmt w:val="bullet"/>
      <w:lvlText w:val="•"/>
      <w:lvlJc w:val="left"/>
      <w:pPr>
        <w:ind w:left="5440" w:hanging="925"/>
      </w:pPr>
    </w:lvl>
    <w:lvl w:ilvl="5">
      <w:numFmt w:val="bullet"/>
      <w:lvlText w:val="•"/>
      <w:lvlJc w:val="left"/>
      <w:pPr>
        <w:ind w:left="6385" w:hanging="925"/>
      </w:pPr>
    </w:lvl>
    <w:lvl w:ilvl="6">
      <w:numFmt w:val="bullet"/>
      <w:lvlText w:val="•"/>
      <w:lvlJc w:val="left"/>
      <w:pPr>
        <w:ind w:left="7330" w:hanging="925"/>
      </w:pPr>
    </w:lvl>
    <w:lvl w:ilvl="7">
      <w:numFmt w:val="bullet"/>
      <w:lvlText w:val="•"/>
      <w:lvlJc w:val="left"/>
      <w:pPr>
        <w:ind w:left="8275" w:hanging="925"/>
      </w:pPr>
    </w:lvl>
    <w:lvl w:ilvl="8">
      <w:numFmt w:val="bullet"/>
      <w:lvlText w:val="•"/>
      <w:lvlJc w:val="left"/>
      <w:pPr>
        <w:ind w:left="9220" w:hanging="925"/>
      </w:pPr>
    </w:lvl>
  </w:abstractNum>
  <w:abstractNum w:abstractNumId="4" w15:restartNumberingAfterBreak="0">
    <w:nsid w:val="00000404"/>
    <w:multiLevelType w:val="multilevel"/>
    <w:tmpl w:val="00000887"/>
    <w:lvl w:ilvl="0">
      <w:numFmt w:val="bullet"/>
      <w:lvlText w:val=""/>
      <w:lvlJc w:val="left"/>
      <w:pPr>
        <w:ind w:left="732" w:hanging="824"/>
      </w:pPr>
      <w:rPr>
        <w:rFonts w:ascii="Wingdings" w:hAnsi="Wingdings" w:cs="Wingdings"/>
        <w:spacing w:val="0"/>
        <w:w w:val="100"/>
      </w:rPr>
    </w:lvl>
    <w:lvl w:ilvl="1">
      <w:numFmt w:val="bullet"/>
      <w:lvlText w:val="•"/>
      <w:lvlJc w:val="left"/>
      <w:pPr>
        <w:ind w:left="1777" w:hanging="824"/>
      </w:pPr>
    </w:lvl>
    <w:lvl w:ilvl="2">
      <w:numFmt w:val="bullet"/>
      <w:lvlText w:val="•"/>
      <w:lvlJc w:val="left"/>
      <w:pPr>
        <w:ind w:left="2814" w:hanging="824"/>
      </w:pPr>
    </w:lvl>
    <w:lvl w:ilvl="3">
      <w:numFmt w:val="bullet"/>
      <w:lvlText w:val="•"/>
      <w:lvlJc w:val="left"/>
      <w:pPr>
        <w:ind w:left="3851" w:hanging="824"/>
      </w:pPr>
    </w:lvl>
    <w:lvl w:ilvl="4">
      <w:numFmt w:val="bullet"/>
      <w:lvlText w:val="•"/>
      <w:lvlJc w:val="left"/>
      <w:pPr>
        <w:ind w:left="4888" w:hanging="824"/>
      </w:pPr>
    </w:lvl>
    <w:lvl w:ilvl="5">
      <w:numFmt w:val="bullet"/>
      <w:lvlText w:val="•"/>
      <w:lvlJc w:val="left"/>
      <w:pPr>
        <w:ind w:left="5925" w:hanging="824"/>
      </w:pPr>
    </w:lvl>
    <w:lvl w:ilvl="6">
      <w:numFmt w:val="bullet"/>
      <w:lvlText w:val="•"/>
      <w:lvlJc w:val="left"/>
      <w:pPr>
        <w:ind w:left="6962" w:hanging="824"/>
      </w:pPr>
    </w:lvl>
    <w:lvl w:ilvl="7">
      <w:numFmt w:val="bullet"/>
      <w:lvlText w:val="•"/>
      <w:lvlJc w:val="left"/>
      <w:pPr>
        <w:ind w:left="7999" w:hanging="824"/>
      </w:pPr>
    </w:lvl>
    <w:lvl w:ilvl="8">
      <w:numFmt w:val="bullet"/>
      <w:lvlText w:val="•"/>
      <w:lvlJc w:val="left"/>
      <w:pPr>
        <w:ind w:left="9036" w:hanging="824"/>
      </w:pPr>
    </w:lvl>
  </w:abstractNum>
  <w:abstractNum w:abstractNumId="5" w15:restartNumberingAfterBreak="0">
    <w:nsid w:val="00000405"/>
    <w:multiLevelType w:val="multilevel"/>
    <w:tmpl w:val="00000888"/>
    <w:lvl w:ilvl="0">
      <w:start w:val="1"/>
      <w:numFmt w:val="lowerRoman"/>
      <w:lvlText w:val="%1."/>
      <w:lvlJc w:val="left"/>
      <w:pPr>
        <w:ind w:left="1441" w:hanging="466"/>
      </w:pPr>
      <w:rPr>
        <w:rFonts w:ascii="Calibri" w:hAnsi="Calibri" w:cs="Calibri"/>
        <w:b w:val="0"/>
        <w:bCs w:val="0"/>
        <w:i w:val="0"/>
        <w:iCs w:val="0"/>
        <w:spacing w:val="-1"/>
        <w:w w:val="100"/>
        <w:sz w:val="22"/>
        <w:szCs w:val="22"/>
      </w:rPr>
    </w:lvl>
    <w:lvl w:ilvl="1">
      <w:numFmt w:val="bullet"/>
      <w:lvlText w:val="•"/>
      <w:lvlJc w:val="left"/>
      <w:pPr>
        <w:ind w:left="2407" w:hanging="466"/>
      </w:pPr>
    </w:lvl>
    <w:lvl w:ilvl="2">
      <w:numFmt w:val="bullet"/>
      <w:lvlText w:val="•"/>
      <w:lvlJc w:val="left"/>
      <w:pPr>
        <w:ind w:left="3374" w:hanging="466"/>
      </w:pPr>
    </w:lvl>
    <w:lvl w:ilvl="3">
      <w:numFmt w:val="bullet"/>
      <w:lvlText w:val="•"/>
      <w:lvlJc w:val="left"/>
      <w:pPr>
        <w:ind w:left="4341" w:hanging="466"/>
      </w:pPr>
    </w:lvl>
    <w:lvl w:ilvl="4">
      <w:numFmt w:val="bullet"/>
      <w:lvlText w:val="•"/>
      <w:lvlJc w:val="left"/>
      <w:pPr>
        <w:ind w:left="5308" w:hanging="466"/>
      </w:pPr>
    </w:lvl>
    <w:lvl w:ilvl="5">
      <w:numFmt w:val="bullet"/>
      <w:lvlText w:val="•"/>
      <w:lvlJc w:val="left"/>
      <w:pPr>
        <w:ind w:left="6275" w:hanging="466"/>
      </w:pPr>
    </w:lvl>
    <w:lvl w:ilvl="6">
      <w:numFmt w:val="bullet"/>
      <w:lvlText w:val="•"/>
      <w:lvlJc w:val="left"/>
      <w:pPr>
        <w:ind w:left="7242" w:hanging="466"/>
      </w:pPr>
    </w:lvl>
    <w:lvl w:ilvl="7">
      <w:numFmt w:val="bullet"/>
      <w:lvlText w:val="•"/>
      <w:lvlJc w:val="left"/>
      <w:pPr>
        <w:ind w:left="8209" w:hanging="466"/>
      </w:pPr>
    </w:lvl>
    <w:lvl w:ilvl="8">
      <w:numFmt w:val="bullet"/>
      <w:lvlText w:val="•"/>
      <w:lvlJc w:val="left"/>
      <w:pPr>
        <w:ind w:left="9176" w:hanging="466"/>
      </w:pPr>
    </w:lvl>
  </w:abstractNum>
  <w:abstractNum w:abstractNumId="6" w15:restartNumberingAfterBreak="0">
    <w:nsid w:val="0269203C"/>
    <w:multiLevelType w:val="hybridMultilevel"/>
    <w:tmpl w:val="FFFFFFFF"/>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0AC12EC4"/>
    <w:multiLevelType w:val="hybridMultilevel"/>
    <w:tmpl w:val="FFFFFFFF"/>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71E03FF"/>
    <w:multiLevelType w:val="multilevel"/>
    <w:tmpl w:val="DB7E2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838A6"/>
    <w:multiLevelType w:val="hybridMultilevel"/>
    <w:tmpl w:val="14A68822"/>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10" w15:restartNumberingAfterBreak="0">
    <w:nsid w:val="1ACE76EE"/>
    <w:multiLevelType w:val="multilevel"/>
    <w:tmpl w:val="B9D4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31E52"/>
    <w:multiLevelType w:val="hybridMultilevel"/>
    <w:tmpl w:val="FFFFFFFF"/>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0B339D7"/>
    <w:multiLevelType w:val="multilevel"/>
    <w:tmpl w:val="4D6A3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F6091F"/>
    <w:multiLevelType w:val="multilevel"/>
    <w:tmpl w:val="1A38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608AE"/>
    <w:multiLevelType w:val="hybridMultilevel"/>
    <w:tmpl w:val="FFFFFFFF"/>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B462672"/>
    <w:multiLevelType w:val="hybridMultilevel"/>
    <w:tmpl w:val="1554ACF8"/>
    <w:lvl w:ilvl="0" w:tplc="4C84F1FC">
      <w:numFmt w:val="bullet"/>
      <w:lvlText w:val="-"/>
      <w:lvlJc w:val="left"/>
      <w:pPr>
        <w:ind w:left="1068" w:hanging="360"/>
      </w:pPr>
      <w:rPr>
        <w:rFonts w:ascii="Calibri" w:eastAsia="Calibri" w:hAnsi="Calibri" w:cs="Calibri" w:hint="default"/>
        <w:color w:val="292929"/>
        <w:sz w:val="19"/>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3C850B1B"/>
    <w:multiLevelType w:val="hybridMultilevel"/>
    <w:tmpl w:val="4FEC6C24"/>
    <w:lvl w:ilvl="0" w:tplc="614C0488">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3ED06278"/>
    <w:multiLevelType w:val="hybridMultilevel"/>
    <w:tmpl w:val="FFFFFFFF"/>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5F17D91"/>
    <w:multiLevelType w:val="hybridMultilevel"/>
    <w:tmpl w:val="FFFFFFFF"/>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7595477"/>
    <w:multiLevelType w:val="hybridMultilevel"/>
    <w:tmpl w:val="E9005F20"/>
    <w:lvl w:ilvl="0" w:tplc="A7A60CCA">
      <w:numFmt w:val="bullet"/>
      <w:lvlText w:val="✓"/>
      <w:lvlJc w:val="left"/>
      <w:pPr>
        <w:ind w:left="170" w:hanging="203"/>
      </w:pPr>
      <w:rPr>
        <w:rFonts w:ascii="MS UI Gothic" w:eastAsia="MS UI Gothic" w:hAnsi="MS UI Gothic" w:cs="MS UI Gothic" w:hint="default"/>
        <w:spacing w:val="-2"/>
        <w:w w:val="83"/>
        <w:sz w:val="22"/>
        <w:szCs w:val="22"/>
        <w:lang w:val="it-IT" w:eastAsia="en-US" w:bidi="ar-SA"/>
      </w:rPr>
    </w:lvl>
    <w:lvl w:ilvl="1" w:tplc="21BEE0F0">
      <w:numFmt w:val="bullet"/>
      <w:lvlText w:val="•"/>
      <w:lvlJc w:val="left"/>
      <w:pPr>
        <w:ind w:left="1194" w:hanging="203"/>
      </w:pPr>
      <w:rPr>
        <w:rFonts w:hint="default"/>
        <w:lang w:val="it-IT" w:eastAsia="en-US" w:bidi="ar-SA"/>
      </w:rPr>
    </w:lvl>
    <w:lvl w:ilvl="2" w:tplc="1A64BE26">
      <w:numFmt w:val="bullet"/>
      <w:lvlText w:val="•"/>
      <w:lvlJc w:val="left"/>
      <w:pPr>
        <w:ind w:left="2209" w:hanging="203"/>
      </w:pPr>
      <w:rPr>
        <w:rFonts w:hint="default"/>
        <w:lang w:val="it-IT" w:eastAsia="en-US" w:bidi="ar-SA"/>
      </w:rPr>
    </w:lvl>
    <w:lvl w:ilvl="3" w:tplc="675A7658">
      <w:numFmt w:val="bullet"/>
      <w:lvlText w:val="•"/>
      <w:lvlJc w:val="left"/>
      <w:pPr>
        <w:ind w:left="3223" w:hanging="203"/>
      </w:pPr>
      <w:rPr>
        <w:rFonts w:hint="default"/>
        <w:lang w:val="it-IT" w:eastAsia="en-US" w:bidi="ar-SA"/>
      </w:rPr>
    </w:lvl>
    <w:lvl w:ilvl="4" w:tplc="8904C4F4">
      <w:numFmt w:val="bullet"/>
      <w:lvlText w:val="•"/>
      <w:lvlJc w:val="left"/>
      <w:pPr>
        <w:ind w:left="4238" w:hanging="203"/>
      </w:pPr>
      <w:rPr>
        <w:rFonts w:hint="default"/>
        <w:lang w:val="it-IT" w:eastAsia="en-US" w:bidi="ar-SA"/>
      </w:rPr>
    </w:lvl>
    <w:lvl w:ilvl="5" w:tplc="59E636EA">
      <w:numFmt w:val="bullet"/>
      <w:lvlText w:val="•"/>
      <w:lvlJc w:val="left"/>
      <w:pPr>
        <w:ind w:left="5253" w:hanging="203"/>
      </w:pPr>
      <w:rPr>
        <w:rFonts w:hint="default"/>
        <w:lang w:val="it-IT" w:eastAsia="en-US" w:bidi="ar-SA"/>
      </w:rPr>
    </w:lvl>
    <w:lvl w:ilvl="6" w:tplc="4058E968">
      <w:numFmt w:val="bullet"/>
      <w:lvlText w:val="•"/>
      <w:lvlJc w:val="left"/>
      <w:pPr>
        <w:ind w:left="6267" w:hanging="203"/>
      </w:pPr>
      <w:rPr>
        <w:rFonts w:hint="default"/>
        <w:lang w:val="it-IT" w:eastAsia="en-US" w:bidi="ar-SA"/>
      </w:rPr>
    </w:lvl>
    <w:lvl w:ilvl="7" w:tplc="C1686B20">
      <w:numFmt w:val="bullet"/>
      <w:lvlText w:val="•"/>
      <w:lvlJc w:val="left"/>
      <w:pPr>
        <w:ind w:left="7282" w:hanging="203"/>
      </w:pPr>
      <w:rPr>
        <w:rFonts w:hint="default"/>
        <w:lang w:val="it-IT" w:eastAsia="en-US" w:bidi="ar-SA"/>
      </w:rPr>
    </w:lvl>
    <w:lvl w:ilvl="8" w:tplc="184A1B9E">
      <w:numFmt w:val="bullet"/>
      <w:lvlText w:val="•"/>
      <w:lvlJc w:val="left"/>
      <w:pPr>
        <w:ind w:left="8296" w:hanging="203"/>
      </w:pPr>
      <w:rPr>
        <w:rFonts w:hint="default"/>
        <w:lang w:val="it-IT" w:eastAsia="en-US" w:bidi="ar-SA"/>
      </w:rPr>
    </w:lvl>
  </w:abstractNum>
  <w:abstractNum w:abstractNumId="2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1" w15:restartNumberingAfterBreak="0">
    <w:nsid w:val="4DBB52D2"/>
    <w:multiLevelType w:val="multilevel"/>
    <w:tmpl w:val="1060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D35C8F"/>
    <w:multiLevelType w:val="hybridMultilevel"/>
    <w:tmpl w:val="3FBA3CB6"/>
    <w:lvl w:ilvl="0" w:tplc="FA6A6860">
      <w:numFmt w:val="bullet"/>
      <w:lvlText w:val="-"/>
      <w:lvlJc w:val="left"/>
      <w:pPr>
        <w:ind w:left="1452" w:hanging="360"/>
      </w:pPr>
      <w:rPr>
        <w:rFonts w:ascii="Calibri" w:eastAsia="Calibri" w:hAnsi="Calibri" w:cs="Calibri" w:hint="default"/>
        <w:w w:val="100"/>
        <w:sz w:val="22"/>
        <w:szCs w:val="22"/>
      </w:rPr>
    </w:lvl>
    <w:lvl w:ilvl="1" w:tplc="04100003" w:tentative="1">
      <w:start w:val="1"/>
      <w:numFmt w:val="bullet"/>
      <w:lvlText w:val="o"/>
      <w:lvlJc w:val="left"/>
      <w:pPr>
        <w:ind w:left="2172" w:hanging="360"/>
      </w:pPr>
      <w:rPr>
        <w:rFonts w:ascii="Courier New" w:hAnsi="Courier New" w:cs="Courier New" w:hint="default"/>
      </w:rPr>
    </w:lvl>
    <w:lvl w:ilvl="2" w:tplc="04100005" w:tentative="1">
      <w:start w:val="1"/>
      <w:numFmt w:val="bullet"/>
      <w:lvlText w:val=""/>
      <w:lvlJc w:val="left"/>
      <w:pPr>
        <w:ind w:left="2892" w:hanging="360"/>
      </w:pPr>
      <w:rPr>
        <w:rFonts w:ascii="Wingdings" w:hAnsi="Wingdings" w:hint="default"/>
      </w:rPr>
    </w:lvl>
    <w:lvl w:ilvl="3" w:tplc="04100001" w:tentative="1">
      <w:start w:val="1"/>
      <w:numFmt w:val="bullet"/>
      <w:lvlText w:val=""/>
      <w:lvlJc w:val="left"/>
      <w:pPr>
        <w:ind w:left="3612" w:hanging="360"/>
      </w:pPr>
      <w:rPr>
        <w:rFonts w:ascii="Symbol" w:hAnsi="Symbol" w:hint="default"/>
      </w:rPr>
    </w:lvl>
    <w:lvl w:ilvl="4" w:tplc="04100003" w:tentative="1">
      <w:start w:val="1"/>
      <w:numFmt w:val="bullet"/>
      <w:lvlText w:val="o"/>
      <w:lvlJc w:val="left"/>
      <w:pPr>
        <w:ind w:left="4332" w:hanging="360"/>
      </w:pPr>
      <w:rPr>
        <w:rFonts w:ascii="Courier New" w:hAnsi="Courier New" w:cs="Courier New" w:hint="default"/>
      </w:rPr>
    </w:lvl>
    <w:lvl w:ilvl="5" w:tplc="04100005" w:tentative="1">
      <w:start w:val="1"/>
      <w:numFmt w:val="bullet"/>
      <w:lvlText w:val=""/>
      <w:lvlJc w:val="left"/>
      <w:pPr>
        <w:ind w:left="5052" w:hanging="360"/>
      </w:pPr>
      <w:rPr>
        <w:rFonts w:ascii="Wingdings" w:hAnsi="Wingdings" w:hint="default"/>
      </w:rPr>
    </w:lvl>
    <w:lvl w:ilvl="6" w:tplc="04100001" w:tentative="1">
      <w:start w:val="1"/>
      <w:numFmt w:val="bullet"/>
      <w:lvlText w:val=""/>
      <w:lvlJc w:val="left"/>
      <w:pPr>
        <w:ind w:left="5772" w:hanging="360"/>
      </w:pPr>
      <w:rPr>
        <w:rFonts w:ascii="Symbol" w:hAnsi="Symbol" w:hint="default"/>
      </w:rPr>
    </w:lvl>
    <w:lvl w:ilvl="7" w:tplc="04100003" w:tentative="1">
      <w:start w:val="1"/>
      <w:numFmt w:val="bullet"/>
      <w:lvlText w:val="o"/>
      <w:lvlJc w:val="left"/>
      <w:pPr>
        <w:ind w:left="6492" w:hanging="360"/>
      </w:pPr>
      <w:rPr>
        <w:rFonts w:ascii="Courier New" w:hAnsi="Courier New" w:cs="Courier New" w:hint="default"/>
      </w:rPr>
    </w:lvl>
    <w:lvl w:ilvl="8" w:tplc="04100005" w:tentative="1">
      <w:start w:val="1"/>
      <w:numFmt w:val="bullet"/>
      <w:lvlText w:val=""/>
      <w:lvlJc w:val="left"/>
      <w:pPr>
        <w:ind w:left="7212" w:hanging="360"/>
      </w:pPr>
      <w:rPr>
        <w:rFonts w:ascii="Wingdings" w:hAnsi="Wingdings" w:hint="default"/>
      </w:rPr>
    </w:lvl>
  </w:abstractNum>
  <w:abstractNum w:abstractNumId="23" w15:restartNumberingAfterBreak="0">
    <w:nsid w:val="53133606"/>
    <w:multiLevelType w:val="multilevel"/>
    <w:tmpl w:val="8F2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63948"/>
    <w:multiLevelType w:val="multilevel"/>
    <w:tmpl w:val="98C8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9C43BB"/>
    <w:multiLevelType w:val="multilevel"/>
    <w:tmpl w:val="5FDA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3D6983"/>
    <w:multiLevelType w:val="multilevel"/>
    <w:tmpl w:val="2D80E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24D21"/>
    <w:multiLevelType w:val="hybridMultilevel"/>
    <w:tmpl w:val="6544826C"/>
    <w:lvl w:ilvl="0" w:tplc="08F63B0A">
      <w:start w:val="1"/>
      <w:numFmt w:val="decimal"/>
      <w:lvlText w:val="%1."/>
      <w:lvlJc w:val="left"/>
      <w:pPr>
        <w:ind w:left="530" w:hanging="360"/>
      </w:pPr>
      <w:rPr>
        <w:rFonts w:ascii="Times New Roman" w:eastAsia="Times New Roman" w:hAnsi="Times New Roman" w:cs="Times New Roman" w:hint="default"/>
        <w:w w:val="100"/>
        <w:sz w:val="24"/>
        <w:szCs w:val="24"/>
        <w:lang w:val="it-IT" w:eastAsia="en-US" w:bidi="ar-SA"/>
      </w:rPr>
    </w:lvl>
    <w:lvl w:ilvl="1" w:tplc="52D8B6EA">
      <w:numFmt w:val="bullet"/>
      <w:lvlText w:val="•"/>
      <w:lvlJc w:val="left"/>
      <w:pPr>
        <w:ind w:left="1518" w:hanging="360"/>
      </w:pPr>
      <w:rPr>
        <w:rFonts w:hint="default"/>
        <w:lang w:val="it-IT" w:eastAsia="en-US" w:bidi="ar-SA"/>
      </w:rPr>
    </w:lvl>
    <w:lvl w:ilvl="2" w:tplc="D28262A6">
      <w:numFmt w:val="bullet"/>
      <w:lvlText w:val="•"/>
      <w:lvlJc w:val="left"/>
      <w:pPr>
        <w:ind w:left="2497" w:hanging="360"/>
      </w:pPr>
      <w:rPr>
        <w:rFonts w:hint="default"/>
        <w:lang w:val="it-IT" w:eastAsia="en-US" w:bidi="ar-SA"/>
      </w:rPr>
    </w:lvl>
    <w:lvl w:ilvl="3" w:tplc="DAB00B10">
      <w:numFmt w:val="bullet"/>
      <w:lvlText w:val="•"/>
      <w:lvlJc w:val="left"/>
      <w:pPr>
        <w:ind w:left="3475" w:hanging="360"/>
      </w:pPr>
      <w:rPr>
        <w:rFonts w:hint="default"/>
        <w:lang w:val="it-IT" w:eastAsia="en-US" w:bidi="ar-SA"/>
      </w:rPr>
    </w:lvl>
    <w:lvl w:ilvl="4" w:tplc="A5EA9BFA">
      <w:numFmt w:val="bullet"/>
      <w:lvlText w:val="•"/>
      <w:lvlJc w:val="left"/>
      <w:pPr>
        <w:ind w:left="4454" w:hanging="360"/>
      </w:pPr>
      <w:rPr>
        <w:rFonts w:hint="default"/>
        <w:lang w:val="it-IT" w:eastAsia="en-US" w:bidi="ar-SA"/>
      </w:rPr>
    </w:lvl>
    <w:lvl w:ilvl="5" w:tplc="421A631A">
      <w:numFmt w:val="bullet"/>
      <w:lvlText w:val="•"/>
      <w:lvlJc w:val="left"/>
      <w:pPr>
        <w:ind w:left="5433" w:hanging="360"/>
      </w:pPr>
      <w:rPr>
        <w:rFonts w:hint="default"/>
        <w:lang w:val="it-IT" w:eastAsia="en-US" w:bidi="ar-SA"/>
      </w:rPr>
    </w:lvl>
    <w:lvl w:ilvl="6" w:tplc="4C42DB36">
      <w:numFmt w:val="bullet"/>
      <w:lvlText w:val="•"/>
      <w:lvlJc w:val="left"/>
      <w:pPr>
        <w:ind w:left="6411" w:hanging="360"/>
      </w:pPr>
      <w:rPr>
        <w:rFonts w:hint="default"/>
        <w:lang w:val="it-IT" w:eastAsia="en-US" w:bidi="ar-SA"/>
      </w:rPr>
    </w:lvl>
    <w:lvl w:ilvl="7" w:tplc="311C7CE6">
      <w:numFmt w:val="bullet"/>
      <w:lvlText w:val="•"/>
      <w:lvlJc w:val="left"/>
      <w:pPr>
        <w:ind w:left="7390" w:hanging="360"/>
      </w:pPr>
      <w:rPr>
        <w:rFonts w:hint="default"/>
        <w:lang w:val="it-IT" w:eastAsia="en-US" w:bidi="ar-SA"/>
      </w:rPr>
    </w:lvl>
    <w:lvl w:ilvl="8" w:tplc="F70E94C6">
      <w:numFmt w:val="bullet"/>
      <w:lvlText w:val="•"/>
      <w:lvlJc w:val="left"/>
      <w:pPr>
        <w:ind w:left="8368" w:hanging="360"/>
      </w:pPr>
      <w:rPr>
        <w:rFonts w:hint="default"/>
        <w:lang w:val="it-IT" w:eastAsia="en-US" w:bidi="ar-SA"/>
      </w:rPr>
    </w:lvl>
  </w:abstractNum>
  <w:abstractNum w:abstractNumId="28" w15:restartNumberingAfterBreak="0">
    <w:nsid w:val="6B9344B4"/>
    <w:multiLevelType w:val="multilevel"/>
    <w:tmpl w:val="012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C1617F"/>
    <w:multiLevelType w:val="multilevel"/>
    <w:tmpl w:val="2D1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27E8E"/>
    <w:multiLevelType w:val="hybridMultilevel"/>
    <w:tmpl w:val="C9E1BF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FD01E40"/>
    <w:multiLevelType w:val="multilevel"/>
    <w:tmpl w:val="553E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153455">
    <w:abstractNumId w:val="8"/>
  </w:num>
  <w:num w:numId="2" w16cid:durableId="318777581">
    <w:abstractNumId w:val="25"/>
  </w:num>
  <w:num w:numId="3" w16cid:durableId="859515562">
    <w:abstractNumId w:val="10"/>
  </w:num>
  <w:num w:numId="4" w16cid:durableId="7218680">
    <w:abstractNumId w:val="23"/>
  </w:num>
  <w:num w:numId="5" w16cid:durableId="452938705">
    <w:abstractNumId w:val="28"/>
  </w:num>
  <w:num w:numId="6" w16cid:durableId="535966394">
    <w:abstractNumId w:val="21"/>
  </w:num>
  <w:num w:numId="7" w16cid:durableId="37515674">
    <w:abstractNumId w:val="13"/>
  </w:num>
  <w:num w:numId="8" w16cid:durableId="1661694092">
    <w:abstractNumId w:val="29"/>
  </w:num>
  <w:num w:numId="9" w16cid:durableId="719279378">
    <w:abstractNumId w:val="9"/>
  </w:num>
  <w:num w:numId="10" w16cid:durableId="1820607055">
    <w:abstractNumId w:val="15"/>
  </w:num>
  <w:num w:numId="11" w16cid:durableId="263653061">
    <w:abstractNumId w:val="16"/>
  </w:num>
  <w:num w:numId="12" w16cid:durableId="748042882">
    <w:abstractNumId w:val="31"/>
  </w:num>
  <w:num w:numId="13" w16cid:durableId="1506477144">
    <w:abstractNumId w:val="24"/>
  </w:num>
  <w:num w:numId="14" w16cid:durableId="783117054">
    <w:abstractNumId w:val="30"/>
  </w:num>
  <w:num w:numId="15" w16cid:durableId="1688486973">
    <w:abstractNumId w:val="0"/>
  </w:num>
  <w:num w:numId="16" w16cid:durableId="1079597772">
    <w:abstractNumId w:val="1"/>
  </w:num>
  <w:num w:numId="17" w16cid:durableId="1137727107">
    <w:abstractNumId w:val="19"/>
  </w:num>
  <w:num w:numId="18" w16cid:durableId="804085374">
    <w:abstractNumId w:val="27"/>
  </w:num>
  <w:num w:numId="19" w16cid:durableId="1221863796">
    <w:abstractNumId w:val="12"/>
  </w:num>
  <w:num w:numId="20" w16cid:durableId="1163623049">
    <w:abstractNumId w:val="26"/>
  </w:num>
  <w:num w:numId="21" w16cid:durableId="1284843160">
    <w:abstractNumId w:val="20"/>
  </w:num>
  <w:num w:numId="22" w16cid:durableId="2122069719">
    <w:abstractNumId w:val="2"/>
  </w:num>
  <w:num w:numId="23" w16cid:durableId="913974315">
    <w:abstractNumId w:val="2"/>
  </w:num>
  <w:num w:numId="24" w16cid:durableId="1373654733">
    <w:abstractNumId w:val="3"/>
  </w:num>
  <w:num w:numId="25" w16cid:durableId="860124132">
    <w:abstractNumId w:val="3"/>
    <w:lvlOverride w:ilvl="0">
      <w:startOverride w:val="1"/>
    </w:lvlOverride>
    <w:lvlOverride w:ilvl="1"/>
    <w:lvlOverride w:ilvl="2"/>
    <w:lvlOverride w:ilvl="3"/>
    <w:lvlOverride w:ilvl="4"/>
    <w:lvlOverride w:ilvl="5"/>
    <w:lvlOverride w:ilvl="6"/>
    <w:lvlOverride w:ilvl="7"/>
    <w:lvlOverride w:ilvl="8"/>
  </w:num>
  <w:num w:numId="26" w16cid:durableId="1137915678">
    <w:abstractNumId w:val="4"/>
  </w:num>
  <w:num w:numId="27" w16cid:durableId="277757504">
    <w:abstractNumId w:val="4"/>
  </w:num>
  <w:num w:numId="28" w16cid:durableId="1212040900">
    <w:abstractNumId w:val="5"/>
  </w:num>
  <w:num w:numId="29" w16cid:durableId="11805547">
    <w:abstractNumId w:val="5"/>
    <w:lvlOverride w:ilvl="0">
      <w:startOverride w:val="1"/>
    </w:lvlOverride>
    <w:lvlOverride w:ilvl="1"/>
    <w:lvlOverride w:ilvl="2"/>
    <w:lvlOverride w:ilvl="3"/>
    <w:lvlOverride w:ilvl="4"/>
    <w:lvlOverride w:ilvl="5"/>
    <w:lvlOverride w:ilvl="6"/>
    <w:lvlOverride w:ilvl="7"/>
    <w:lvlOverride w:ilvl="8"/>
  </w:num>
  <w:num w:numId="30" w16cid:durableId="481392785">
    <w:abstractNumId w:val="7"/>
  </w:num>
  <w:num w:numId="31" w16cid:durableId="240065626">
    <w:abstractNumId w:val="14"/>
  </w:num>
  <w:num w:numId="32" w16cid:durableId="1698043079">
    <w:abstractNumId w:val="6"/>
  </w:num>
  <w:num w:numId="33" w16cid:durableId="37242340">
    <w:abstractNumId w:val="18"/>
  </w:num>
  <w:num w:numId="34" w16cid:durableId="393746477">
    <w:abstractNumId w:val="11"/>
  </w:num>
  <w:num w:numId="35" w16cid:durableId="1132015761">
    <w:abstractNumId w:val="17"/>
  </w:num>
  <w:num w:numId="36" w16cid:durableId="12212901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C4"/>
    <w:rsid w:val="00012AC4"/>
    <w:rsid w:val="000132BF"/>
    <w:rsid w:val="000216F1"/>
    <w:rsid w:val="00043266"/>
    <w:rsid w:val="000450B2"/>
    <w:rsid w:val="00084B01"/>
    <w:rsid w:val="00091CC5"/>
    <w:rsid w:val="000C0FB3"/>
    <w:rsid w:val="000C13AA"/>
    <w:rsid w:val="000C45C0"/>
    <w:rsid w:val="000C5104"/>
    <w:rsid w:val="000D1890"/>
    <w:rsid w:val="000D1FAC"/>
    <w:rsid w:val="000E408C"/>
    <w:rsid w:val="00101E8E"/>
    <w:rsid w:val="0011113E"/>
    <w:rsid w:val="00113CBC"/>
    <w:rsid w:val="0011694A"/>
    <w:rsid w:val="00120A64"/>
    <w:rsid w:val="001220CB"/>
    <w:rsid w:val="00153E0A"/>
    <w:rsid w:val="00175757"/>
    <w:rsid w:val="00177423"/>
    <w:rsid w:val="001819BA"/>
    <w:rsid w:val="001936E3"/>
    <w:rsid w:val="001A5C3E"/>
    <w:rsid w:val="001D2540"/>
    <w:rsid w:val="001E7FD4"/>
    <w:rsid w:val="001F6C81"/>
    <w:rsid w:val="002022BD"/>
    <w:rsid w:val="00204C58"/>
    <w:rsid w:val="002109C1"/>
    <w:rsid w:val="00215FAF"/>
    <w:rsid w:val="00223D00"/>
    <w:rsid w:val="002253E4"/>
    <w:rsid w:val="002450CD"/>
    <w:rsid w:val="00245AF3"/>
    <w:rsid w:val="00260C61"/>
    <w:rsid w:val="00274E30"/>
    <w:rsid w:val="00275DB1"/>
    <w:rsid w:val="00276D2F"/>
    <w:rsid w:val="00277A93"/>
    <w:rsid w:val="002D1B3C"/>
    <w:rsid w:val="002D24C4"/>
    <w:rsid w:val="002D57C9"/>
    <w:rsid w:val="002D6D71"/>
    <w:rsid w:val="002E474F"/>
    <w:rsid w:val="002E5C38"/>
    <w:rsid w:val="00301973"/>
    <w:rsid w:val="00303C13"/>
    <w:rsid w:val="00322BBA"/>
    <w:rsid w:val="00327491"/>
    <w:rsid w:val="0035764A"/>
    <w:rsid w:val="00373077"/>
    <w:rsid w:val="00376A7E"/>
    <w:rsid w:val="0039713E"/>
    <w:rsid w:val="003A732C"/>
    <w:rsid w:val="003B5E10"/>
    <w:rsid w:val="003C64A3"/>
    <w:rsid w:val="003D07E9"/>
    <w:rsid w:val="003D2B16"/>
    <w:rsid w:val="003E5BA2"/>
    <w:rsid w:val="003F2528"/>
    <w:rsid w:val="00401F26"/>
    <w:rsid w:val="00405570"/>
    <w:rsid w:val="00405D14"/>
    <w:rsid w:val="00420ACF"/>
    <w:rsid w:val="004213C5"/>
    <w:rsid w:val="00425557"/>
    <w:rsid w:val="0042702E"/>
    <w:rsid w:val="00442FEC"/>
    <w:rsid w:val="00451875"/>
    <w:rsid w:val="00462558"/>
    <w:rsid w:val="004730D3"/>
    <w:rsid w:val="00474369"/>
    <w:rsid w:val="004A3346"/>
    <w:rsid w:val="004B6B4C"/>
    <w:rsid w:val="004D4F75"/>
    <w:rsid w:val="004D6C01"/>
    <w:rsid w:val="004E1A5E"/>
    <w:rsid w:val="004E1F24"/>
    <w:rsid w:val="005531DE"/>
    <w:rsid w:val="0055364B"/>
    <w:rsid w:val="00555D73"/>
    <w:rsid w:val="00566E1E"/>
    <w:rsid w:val="00571052"/>
    <w:rsid w:val="005806E0"/>
    <w:rsid w:val="00582AB1"/>
    <w:rsid w:val="00591A71"/>
    <w:rsid w:val="005B1AE5"/>
    <w:rsid w:val="005B4489"/>
    <w:rsid w:val="005B58A8"/>
    <w:rsid w:val="005C0F08"/>
    <w:rsid w:val="005C51EA"/>
    <w:rsid w:val="005C60B4"/>
    <w:rsid w:val="005D0D13"/>
    <w:rsid w:val="005D750B"/>
    <w:rsid w:val="00627222"/>
    <w:rsid w:val="006333D5"/>
    <w:rsid w:val="006335E0"/>
    <w:rsid w:val="00644025"/>
    <w:rsid w:val="00651AEB"/>
    <w:rsid w:val="00675DDF"/>
    <w:rsid w:val="00683A0E"/>
    <w:rsid w:val="0069616E"/>
    <w:rsid w:val="006A09BC"/>
    <w:rsid w:val="006D18C2"/>
    <w:rsid w:val="006D41B8"/>
    <w:rsid w:val="006E0ED4"/>
    <w:rsid w:val="006E2ABF"/>
    <w:rsid w:val="007314BF"/>
    <w:rsid w:val="00745650"/>
    <w:rsid w:val="007705E2"/>
    <w:rsid w:val="0079040A"/>
    <w:rsid w:val="00791DB2"/>
    <w:rsid w:val="007B2DF9"/>
    <w:rsid w:val="007B3D0E"/>
    <w:rsid w:val="007B7918"/>
    <w:rsid w:val="007C0D5B"/>
    <w:rsid w:val="007D2834"/>
    <w:rsid w:val="007D4A43"/>
    <w:rsid w:val="007D7E57"/>
    <w:rsid w:val="007F1AE3"/>
    <w:rsid w:val="00805A9D"/>
    <w:rsid w:val="00814A13"/>
    <w:rsid w:val="00831AEA"/>
    <w:rsid w:val="00836A18"/>
    <w:rsid w:val="00837F5C"/>
    <w:rsid w:val="00853997"/>
    <w:rsid w:val="0086772E"/>
    <w:rsid w:val="0087212B"/>
    <w:rsid w:val="00874E70"/>
    <w:rsid w:val="008860A5"/>
    <w:rsid w:val="00892237"/>
    <w:rsid w:val="008929E9"/>
    <w:rsid w:val="008A5754"/>
    <w:rsid w:val="008A6CE2"/>
    <w:rsid w:val="008A77DA"/>
    <w:rsid w:val="008D08DE"/>
    <w:rsid w:val="008D1911"/>
    <w:rsid w:val="008F478A"/>
    <w:rsid w:val="00913C47"/>
    <w:rsid w:val="009177EA"/>
    <w:rsid w:val="00935636"/>
    <w:rsid w:val="00936EC9"/>
    <w:rsid w:val="00937C0C"/>
    <w:rsid w:val="00940401"/>
    <w:rsid w:val="00942A11"/>
    <w:rsid w:val="00946472"/>
    <w:rsid w:val="00956FA0"/>
    <w:rsid w:val="00963328"/>
    <w:rsid w:val="00963A99"/>
    <w:rsid w:val="00964389"/>
    <w:rsid w:val="00971E8A"/>
    <w:rsid w:val="0098184C"/>
    <w:rsid w:val="009A058F"/>
    <w:rsid w:val="009B0D15"/>
    <w:rsid w:val="009B3A07"/>
    <w:rsid w:val="009B721C"/>
    <w:rsid w:val="009C5E6A"/>
    <w:rsid w:val="009D1BD5"/>
    <w:rsid w:val="009E523F"/>
    <w:rsid w:val="009F2769"/>
    <w:rsid w:val="009F3310"/>
    <w:rsid w:val="00A00BDA"/>
    <w:rsid w:val="00A051D0"/>
    <w:rsid w:val="00A10C3F"/>
    <w:rsid w:val="00A142E9"/>
    <w:rsid w:val="00A2299E"/>
    <w:rsid w:val="00A2317A"/>
    <w:rsid w:val="00A6600E"/>
    <w:rsid w:val="00A743FD"/>
    <w:rsid w:val="00A842BF"/>
    <w:rsid w:val="00AA1973"/>
    <w:rsid w:val="00AA3570"/>
    <w:rsid w:val="00AB278B"/>
    <w:rsid w:val="00AB4E98"/>
    <w:rsid w:val="00AD2577"/>
    <w:rsid w:val="00AD6FC4"/>
    <w:rsid w:val="00AE3EE5"/>
    <w:rsid w:val="00AF5A4F"/>
    <w:rsid w:val="00AF7130"/>
    <w:rsid w:val="00B03030"/>
    <w:rsid w:val="00B1384D"/>
    <w:rsid w:val="00B17900"/>
    <w:rsid w:val="00B220F8"/>
    <w:rsid w:val="00B34CCC"/>
    <w:rsid w:val="00B36E4C"/>
    <w:rsid w:val="00B41CFE"/>
    <w:rsid w:val="00B5130B"/>
    <w:rsid w:val="00B60512"/>
    <w:rsid w:val="00B7215A"/>
    <w:rsid w:val="00B76FC1"/>
    <w:rsid w:val="00B868F3"/>
    <w:rsid w:val="00B87E00"/>
    <w:rsid w:val="00B90D26"/>
    <w:rsid w:val="00BC32A7"/>
    <w:rsid w:val="00BD08A6"/>
    <w:rsid w:val="00BE39E0"/>
    <w:rsid w:val="00BE5822"/>
    <w:rsid w:val="00BF06B4"/>
    <w:rsid w:val="00BF1612"/>
    <w:rsid w:val="00C02BE9"/>
    <w:rsid w:val="00C035FF"/>
    <w:rsid w:val="00C10F0D"/>
    <w:rsid w:val="00C11553"/>
    <w:rsid w:val="00C26502"/>
    <w:rsid w:val="00C54264"/>
    <w:rsid w:val="00CA5A80"/>
    <w:rsid w:val="00CF2128"/>
    <w:rsid w:val="00D17CC4"/>
    <w:rsid w:val="00D2106D"/>
    <w:rsid w:val="00D356B2"/>
    <w:rsid w:val="00D35858"/>
    <w:rsid w:val="00D460FB"/>
    <w:rsid w:val="00D5740F"/>
    <w:rsid w:val="00D76406"/>
    <w:rsid w:val="00D83CA2"/>
    <w:rsid w:val="00DB382F"/>
    <w:rsid w:val="00DB3B41"/>
    <w:rsid w:val="00DC3E24"/>
    <w:rsid w:val="00DD0E62"/>
    <w:rsid w:val="00DF1B10"/>
    <w:rsid w:val="00E058A0"/>
    <w:rsid w:val="00E12E87"/>
    <w:rsid w:val="00E22C2D"/>
    <w:rsid w:val="00E33FBA"/>
    <w:rsid w:val="00E430B0"/>
    <w:rsid w:val="00E44DF5"/>
    <w:rsid w:val="00E525BD"/>
    <w:rsid w:val="00E63E3B"/>
    <w:rsid w:val="00E77633"/>
    <w:rsid w:val="00E8628A"/>
    <w:rsid w:val="00EC11CB"/>
    <w:rsid w:val="00EE526E"/>
    <w:rsid w:val="00EF6A4E"/>
    <w:rsid w:val="00F130ED"/>
    <w:rsid w:val="00F1339F"/>
    <w:rsid w:val="00F15381"/>
    <w:rsid w:val="00F233B0"/>
    <w:rsid w:val="00F23CB9"/>
    <w:rsid w:val="00F50098"/>
    <w:rsid w:val="00F708E1"/>
    <w:rsid w:val="00F72F11"/>
    <w:rsid w:val="00F91EC3"/>
    <w:rsid w:val="00F974F3"/>
    <w:rsid w:val="00FA57BE"/>
    <w:rsid w:val="00FB6979"/>
    <w:rsid w:val="00FE2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07358"/>
  <w15:docId w15:val="{626F1686-A180-4693-99BE-6C82E132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5E2"/>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D57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019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571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link w:val="Titolo4Carattere"/>
    <w:uiPriority w:val="9"/>
    <w:qFormat/>
    <w:rsid w:val="005710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740F"/>
    <w:rPr>
      <w:rFonts w:asciiTheme="majorHAnsi" w:eastAsiaTheme="majorEastAsia" w:hAnsiTheme="majorHAnsi" w:cstheme="majorBidi"/>
      <w:b/>
      <w:bCs/>
      <w:color w:val="365F91" w:themeColor="accent1" w:themeShade="BF"/>
      <w:sz w:val="28"/>
      <w:szCs w:val="28"/>
      <w:lang w:eastAsia="it-IT"/>
    </w:rPr>
  </w:style>
  <w:style w:type="character" w:customStyle="1" w:styleId="Titolo2Carattere">
    <w:name w:val="Titolo 2 Carattere"/>
    <w:basedOn w:val="Carpredefinitoparagrafo"/>
    <w:link w:val="Titolo2"/>
    <w:uiPriority w:val="9"/>
    <w:semiHidden/>
    <w:rsid w:val="00301973"/>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uiPriority w:val="9"/>
    <w:rsid w:val="0057105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571052"/>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7705E2"/>
  </w:style>
  <w:style w:type="paragraph" w:styleId="Pidipagina">
    <w:name w:val="footer"/>
    <w:basedOn w:val="Normale"/>
    <w:link w:val="Pidipagina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7705E2"/>
  </w:style>
  <w:style w:type="paragraph" w:styleId="Testofumetto">
    <w:name w:val="Balloon Text"/>
    <w:basedOn w:val="Normale"/>
    <w:link w:val="TestofumettoCarattere"/>
    <w:uiPriority w:val="99"/>
    <w:semiHidden/>
    <w:unhideWhenUsed/>
    <w:rsid w:val="007705E2"/>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705E2"/>
    <w:rPr>
      <w:rFonts w:ascii="Tahoma" w:hAnsi="Tahoma" w:cs="Tahoma"/>
      <w:sz w:val="16"/>
      <w:szCs w:val="16"/>
    </w:rPr>
  </w:style>
  <w:style w:type="character" w:styleId="Collegamentoipertestuale">
    <w:name w:val="Hyperlink"/>
    <w:basedOn w:val="Carpredefinitoparagrafo"/>
    <w:uiPriority w:val="99"/>
    <w:unhideWhenUsed/>
    <w:rsid w:val="007705E2"/>
    <w:rPr>
      <w:color w:val="0000FF" w:themeColor="hyperlink"/>
      <w:u w:val="single"/>
    </w:rPr>
  </w:style>
  <w:style w:type="table" w:styleId="Grigliatabella">
    <w:name w:val="Table Grid"/>
    <w:basedOn w:val="Tabellanormale"/>
    <w:uiPriority w:val="39"/>
    <w:rsid w:val="0077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unhideWhenUsed/>
    <w:qFormat/>
    <w:rsid w:val="00B17900"/>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uiPriority w:val="99"/>
    <w:rsid w:val="00B17900"/>
    <w:rPr>
      <w:rFonts w:ascii="Times New Roman" w:eastAsia="Times New Roman" w:hAnsi="Times New Roman" w:cs="Times New Roman"/>
      <w:sz w:val="24"/>
      <w:szCs w:val="20"/>
      <w:lang w:eastAsia="it-IT"/>
    </w:rPr>
  </w:style>
  <w:style w:type="paragraph" w:styleId="Nessunaspaziatura">
    <w:name w:val="No Spacing"/>
    <w:uiPriority w:val="1"/>
    <w:qFormat/>
    <w:rsid w:val="00B17900"/>
  </w:style>
  <w:style w:type="character" w:customStyle="1" w:styleId="street-address">
    <w:name w:val="street-address"/>
    <w:basedOn w:val="Carpredefinitoparagrafo"/>
    <w:rsid w:val="0098184C"/>
  </w:style>
  <w:style w:type="character" w:customStyle="1" w:styleId="postal-code">
    <w:name w:val="postal-code"/>
    <w:basedOn w:val="Carpredefinitoparagrafo"/>
    <w:rsid w:val="0098184C"/>
  </w:style>
  <w:style w:type="character" w:customStyle="1" w:styleId="locality">
    <w:name w:val="locality"/>
    <w:basedOn w:val="Carpredefinitoparagrafo"/>
    <w:rsid w:val="0098184C"/>
  </w:style>
  <w:style w:type="character" w:customStyle="1" w:styleId="region">
    <w:name w:val="region"/>
    <w:basedOn w:val="Carpredefinitoparagrafo"/>
    <w:rsid w:val="0098184C"/>
  </w:style>
  <w:style w:type="character" w:customStyle="1" w:styleId="grigol">
    <w:name w:val="grigol"/>
    <w:basedOn w:val="Carpredefinitoparagrafo"/>
    <w:rsid w:val="0098184C"/>
  </w:style>
  <w:style w:type="table" w:customStyle="1" w:styleId="Sfondochiaro1">
    <w:name w:val="Sfondo chiaro1"/>
    <w:basedOn w:val="Tabellanormale"/>
    <w:uiPriority w:val="60"/>
    <w:rsid w:val="00A00B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A00B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A00B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4">
    <w:name w:val="Light Shading Accent 4"/>
    <w:basedOn w:val="Tabellanormale"/>
    <w:uiPriority w:val="60"/>
    <w:rsid w:val="00A00B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Elencoscuro1">
    <w:name w:val="Elenco scuro1"/>
    <w:basedOn w:val="Tabellanormale"/>
    <w:uiPriority w:val="70"/>
    <w:rsid w:val="00A00B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gliamedia3-Colore6">
    <w:name w:val="Medium Grid 3 Accent 6"/>
    <w:basedOn w:val="Tabellanormale"/>
    <w:uiPriority w:val="69"/>
    <w:rsid w:val="00A00B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ormaleWeb">
    <w:name w:val="Normal (Web)"/>
    <w:basedOn w:val="Normale"/>
    <w:uiPriority w:val="99"/>
    <w:unhideWhenUsed/>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71052"/>
    <w:rPr>
      <w:b/>
      <w:bCs/>
    </w:rPr>
  </w:style>
  <w:style w:type="character" w:customStyle="1" w:styleId="accessible-slideshowpause-button-text">
    <w:name w:val="accessible-slideshow_pause-button-text"/>
    <w:basedOn w:val="Carpredefinitoparagrafo"/>
    <w:rsid w:val="00571052"/>
  </w:style>
  <w:style w:type="character" w:customStyle="1" w:styleId="visually-hidden">
    <w:name w:val="visually-hidden"/>
    <w:basedOn w:val="Carpredefinitoparagrafo"/>
    <w:rsid w:val="00571052"/>
  </w:style>
  <w:style w:type="paragraph" w:customStyle="1" w:styleId="wrapper-element">
    <w:name w:val="wrapper-element"/>
    <w:basedOn w:val="Normale"/>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ltesto2">
    <w:name w:val="Corpo del testo (2)_"/>
    <w:basedOn w:val="Carpredefinitoparagrafo"/>
    <w:rsid w:val="00B868F3"/>
    <w:rPr>
      <w:rFonts w:ascii="Calibri" w:eastAsia="Calibri" w:hAnsi="Calibri" w:cs="Calibri"/>
      <w:b w:val="0"/>
      <w:bCs w:val="0"/>
      <w:i w:val="0"/>
      <w:iCs w:val="0"/>
      <w:smallCaps w:val="0"/>
      <w:strike w:val="0"/>
      <w:sz w:val="19"/>
      <w:szCs w:val="19"/>
      <w:u w:val="none"/>
    </w:rPr>
  </w:style>
  <w:style w:type="character" w:customStyle="1" w:styleId="Corpodeltesto20">
    <w:name w:val="Corpo del testo (2)"/>
    <w:basedOn w:val="Corpodeltesto2"/>
    <w:rsid w:val="00B868F3"/>
    <w:rPr>
      <w:rFonts w:ascii="Calibri" w:eastAsia="Calibri" w:hAnsi="Calibri" w:cs="Calibri"/>
      <w:b w:val="0"/>
      <w:bCs w:val="0"/>
      <w:i w:val="0"/>
      <w:iCs w:val="0"/>
      <w:smallCaps w:val="0"/>
      <w:strike w:val="0"/>
      <w:color w:val="292929"/>
      <w:spacing w:val="0"/>
      <w:w w:val="100"/>
      <w:position w:val="0"/>
      <w:sz w:val="19"/>
      <w:szCs w:val="19"/>
      <w:u w:val="none"/>
      <w:lang w:val="it-IT" w:eastAsia="it-IT" w:bidi="it-IT"/>
    </w:rPr>
  </w:style>
  <w:style w:type="character" w:customStyle="1" w:styleId="Corpodeltesto213pt">
    <w:name w:val="Corpo del testo (2) + 13 pt"/>
    <w:basedOn w:val="Corpodeltesto2"/>
    <w:rsid w:val="00B868F3"/>
    <w:rPr>
      <w:rFonts w:ascii="Calibri" w:eastAsia="Calibri" w:hAnsi="Calibri" w:cs="Calibri"/>
      <w:b w:val="0"/>
      <w:bCs w:val="0"/>
      <w:i w:val="0"/>
      <w:iCs w:val="0"/>
      <w:smallCaps w:val="0"/>
      <w:strike w:val="0"/>
      <w:color w:val="292929"/>
      <w:spacing w:val="0"/>
      <w:w w:val="100"/>
      <w:position w:val="0"/>
      <w:sz w:val="26"/>
      <w:szCs w:val="26"/>
      <w:u w:val="none"/>
      <w:lang w:val="it-IT" w:eastAsia="it-IT" w:bidi="it-IT"/>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B868F3"/>
    <w:pPr>
      <w:ind w:left="720"/>
      <w:contextualSpacing/>
    </w:pPr>
  </w:style>
  <w:style w:type="character" w:customStyle="1" w:styleId="highlight">
    <w:name w:val="highlight"/>
    <w:basedOn w:val="Carpredefinitoparagrafo"/>
    <w:rsid w:val="00301973"/>
  </w:style>
  <w:style w:type="character" w:customStyle="1" w:styleId="Titolo30">
    <w:name w:val="Titolo #3_"/>
    <w:basedOn w:val="Carpredefinitoparagrafo"/>
    <w:link w:val="Titolo31"/>
    <w:rsid w:val="007F1AE3"/>
    <w:rPr>
      <w:rFonts w:ascii="Calibri" w:eastAsia="Calibri" w:hAnsi="Calibri" w:cs="Calibri"/>
      <w:b/>
      <w:bCs/>
      <w:shd w:val="clear" w:color="auto" w:fill="FFFFFF"/>
    </w:rPr>
  </w:style>
  <w:style w:type="paragraph" w:customStyle="1" w:styleId="Titolo31">
    <w:name w:val="Titolo #3"/>
    <w:basedOn w:val="Normale"/>
    <w:link w:val="Titolo30"/>
    <w:rsid w:val="007F1AE3"/>
    <w:pPr>
      <w:widowControl w:val="0"/>
      <w:shd w:val="clear" w:color="auto" w:fill="FFFFFF"/>
      <w:spacing w:before="660" w:after="420" w:line="268" w:lineRule="exact"/>
      <w:ind w:hanging="80"/>
      <w:outlineLvl w:val="2"/>
    </w:pPr>
    <w:rPr>
      <w:rFonts w:ascii="Calibri" w:eastAsia="Calibri" w:hAnsi="Calibri" w:cs="Calibri"/>
      <w:b/>
      <w:bCs/>
      <w:lang w:eastAsia="en-US"/>
    </w:rPr>
  </w:style>
  <w:style w:type="character" w:customStyle="1" w:styleId="Corpodeltesto2Calibri11ptGrassetto">
    <w:name w:val="Corpo del testo (2) + Calibri;11 pt;Grassetto"/>
    <w:basedOn w:val="Corpodeltesto2"/>
    <w:rsid w:val="007F1AE3"/>
    <w:rPr>
      <w:rFonts w:ascii="Calibri" w:eastAsia="Calibri" w:hAnsi="Calibri" w:cs="Calibri"/>
      <w:b/>
      <w:bCs/>
      <w:i w:val="0"/>
      <w:iCs w:val="0"/>
      <w:smallCaps w:val="0"/>
      <w:strike w:val="0"/>
      <w:color w:val="000000"/>
      <w:spacing w:val="0"/>
      <w:w w:val="100"/>
      <w:position w:val="0"/>
      <w:sz w:val="22"/>
      <w:szCs w:val="22"/>
      <w:u w:val="none"/>
      <w:lang w:val="it-IT" w:eastAsia="it-IT" w:bidi="it-IT"/>
    </w:rPr>
  </w:style>
  <w:style w:type="character" w:customStyle="1" w:styleId="Corpodeltesto2Calibri8pt">
    <w:name w:val="Corpo del testo (2) + Calibri;8 pt"/>
    <w:basedOn w:val="Corpodeltesto2"/>
    <w:rsid w:val="007F1AE3"/>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style>
  <w:style w:type="paragraph" w:customStyle="1" w:styleId="Titolo11">
    <w:name w:val="Titolo 11"/>
    <w:basedOn w:val="Normale"/>
    <w:uiPriority w:val="1"/>
    <w:qFormat/>
    <w:rsid w:val="00745650"/>
    <w:pPr>
      <w:widowControl w:val="0"/>
      <w:autoSpaceDE w:val="0"/>
      <w:autoSpaceDN w:val="0"/>
      <w:spacing w:after="0" w:line="240" w:lineRule="auto"/>
      <w:ind w:right="18"/>
      <w:jc w:val="right"/>
      <w:outlineLvl w:val="1"/>
    </w:pPr>
    <w:rPr>
      <w:rFonts w:ascii="Palatino Linotype" w:eastAsia="Palatino Linotype" w:hAnsi="Palatino Linotype" w:cs="Palatino Linotype"/>
      <w:lang w:eastAsia="en-US"/>
    </w:rPr>
  </w:style>
  <w:style w:type="paragraph" w:customStyle="1" w:styleId="Default">
    <w:name w:val="Default"/>
    <w:rsid w:val="00E22C2D"/>
    <w:pPr>
      <w:autoSpaceDE w:val="0"/>
      <w:autoSpaceDN w:val="0"/>
      <w:adjustRightInd w:val="0"/>
    </w:pPr>
    <w:rPr>
      <w:rFonts w:ascii="Calibri" w:hAnsi="Calibri" w:cs="Calibri"/>
      <w:color w:val="000000"/>
      <w:sz w:val="24"/>
      <w:szCs w:val="24"/>
    </w:rPr>
  </w:style>
  <w:style w:type="paragraph" w:customStyle="1" w:styleId="Titolo21">
    <w:name w:val="Titolo 21"/>
    <w:basedOn w:val="Normale"/>
    <w:uiPriority w:val="1"/>
    <w:qFormat/>
    <w:rsid w:val="002253E4"/>
    <w:pPr>
      <w:widowControl w:val="0"/>
      <w:autoSpaceDE w:val="0"/>
      <w:autoSpaceDN w:val="0"/>
      <w:spacing w:after="0" w:line="240" w:lineRule="auto"/>
      <w:ind w:left="1560"/>
      <w:jc w:val="center"/>
      <w:outlineLvl w:val="2"/>
    </w:pPr>
    <w:rPr>
      <w:rFonts w:ascii="Arial" w:eastAsia="Arial" w:hAnsi="Arial" w:cs="Arial"/>
      <w:b/>
      <w:bCs/>
      <w:sz w:val="24"/>
      <w:szCs w:val="24"/>
      <w:lang w:eastAsia="en-US"/>
    </w:rPr>
  </w:style>
  <w:style w:type="table" w:customStyle="1" w:styleId="TableNormal">
    <w:name w:val="Table Normal"/>
    <w:uiPriority w:val="2"/>
    <w:semiHidden/>
    <w:unhideWhenUsed/>
    <w:qFormat/>
    <w:rsid w:val="00DB3B4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B3B41"/>
    <w:pPr>
      <w:widowControl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spanboldcenterbig">
    <w:name w:val="span_bold_center_big"/>
    <w:basedOn w:val="Carpredefinitoparagrafo"/>
    <w:rsid w:val="00303C13"/>
  </w:style>
  <w:style w:type="paragraph" w:customStyle="1" w:styleId="msonormal0">
    <w:name w:val="msonormal"/>
    <w:basedOn w:val="Normale"/>
    <w:rsid w:val="002D24C4"/>
    <w:pPr>
      <w:spacing w:before="100" w:beforeAutospacing="1" w:after="100" w:afterAutospacing="1" w:line="240" w:lineRule="auto"/>
    </w:pPr>
    <w:rPr>
      <w:rFonts w:ascii="Times New Roman" w:eastAsia="Times New Roman" w:hAnsi="Times New Roman" w:cs="Times New Roman"/>
      <w:sz w:val="24"/>
      <w:szCs w:val="24"/>
    </w:rPr>
  </w:style>
  <w:style w:type="paragraph" w:styleId="Titolo">
    <w:name w:val="Title"/>
    <w:basedOn w:val="Normale"/>
    <w:next w:val="Normale"/>
    <w:link w:val="TitoloCarattere"/>
    <w:uiPriority w:val="1"/>
    <w:qFormat/>
    <w:rsid w:val="002D24C4"/>
    <w:pPr>
      <w:widowControl w:val="0"/>
      <w:autoSpaceDE w:val="0"/>
      <w:autoSpaceDN w:val="0"/>
      <w:adjustRightInd w:val="0"/>
      <w:spacing w:after="0" w:line="436" w:lineRule="exact"/>
      <w:ind w:left="1654" w:right="1656"/>
      <w:jc w:val="center"/>
    </w:pPr>
    <w:rPr>
      <w:rFonts w:ascii="Arial" w:hAnsi="Arial" w:cs="Arial"/>
      <w:i/>
      <w:iCs/>
      <w:sz w:val="38"/>
      <w:szCs w:val="38"/>
    </w:rPr>
  </w:style>
  <w:style w:type="character" w:customStyle="1" w:styleId="TitoloCarattere">
    <w:name w:val="Titolo Carattere"/>
    <w:basedOn w:val="Carpredefinitoparagrafo"/>
    <w:link w:val="Titolo"/>
    <w:uiPriority w:val="1"/>
    <w:rsid w:val="002D24C4"/>
    <w:rPr>
      <w:rFonts w:ascii="Arial" w:eastAsiaTheme="minorEastAsia" w:hAnsi="Arial" w:cs="Arial"/>
      <w:i/>
      <w:iCs/>
      <w:sz w:val="38"/>
      <w:szCs w:val="38"/>
      <w:lang w:eastAsia="it-IT"/>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locked/>
    <w:rsid w:val="002E5C38"/>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8164">
      <w:bodyDiv w:val="1"/>
      <w:marLeft w:val="0"/>
      <w:marRight w:val="0"/>
      <w:marTop w:val="0"/>
      <w:marBottom w:val="0"/>
      <w:divBdr>
        <w:top w:val="none" w:sz="0" w:space="0" w:color="auto"/>
        <w:left w:val="none" w:sz="0" w:space="0" w:color="auto"/>
        <w:bottom w:val="none" w:sz="0" w:space="0" w:color="auto"/>
        <w:right w:val="none" w:sz="0" w:space="0" w:color="auto"/>
      </w:divBdr>
      <w:divsChild>
        <w:div w:id="623075664">
          <w:marLeft w:val="0"/>
          <w:marRight w:val="0"/>
          <w:marTop w:val="0"/>
          <w:marBottom w:val="0"/>
          <w:divBdr>
            <w:top w:val="none" w:sz="0" w:space="0" w:color="auto"/>
            <w:left w:val="none" w:sz="0" w:space="0" w:color="auto"/>
            <w:bottom w:val="none" w:sz="0" w:space="0" w:color="auto"/>
            <w:right w:val="none" w:sz="0" w:space="0" w:color="auto"/>
          </w:divBdr>
          <w:divsChild>
            <w:div w:id="377825787">
              <w:marLeft w:val="0"/>
              <w:marRight w:val="0"/>
              <w:marTop w:val="0"/>
              <w:marBottom w:val="0"/>
              <w:divBdr>
                <w:top w:val="none" w:sz="0" w:space="0" w:color="auto"/>
                <w:left w:val="none" w:sz="0" w:space="0" w:color="auto"/>
                <w:bottom w:val="none" w:sz="0" w:space="0" w:color="auto"/>
                <w:right w:val="none" w:sz="0" w:space="0" w:color="auto"/>
              </w:divBdr>
            </w:div>
          </w:divsChild>
        </w:div>
        <w:div w:id="1691686721">
          <w:marLeft w:val="0"/>
          <w:marRight w:val="0"/>
          <w:marTop w:val="0"/>
          <w:marBottom w:val="0"/>
          <w:divBdr>
            <w:top w:val="none" w:sz="0" w:space="0" w:color="auto"/>
            <w:left w:val="none" w:sz="0" w:space="0" w:color="auto"/>
            <w:bottom w:val="none" w:sz="0" w:space="0" w:color="auto"/>
            <w:right w:val="none" w:sz="0" w:space="0" w:color="auto"/>
          </w:divBdr>
        </w:div>
        <w:div w:id="687366187">
          <w:marLeft w:val="0"/>
          <w:marRight w:val="0"/>
          <w:marTop w:val="0"/>
          <w:marBottom w:val="0"/>
          <w:divBdr>
            <w:top w:val="none" w:sz="0" w:space="0" w:color="auto"/>
            <w:left w:val="none" w:sz="0" w:space="0" w:color="auto"/>
            <w:bottom w:val="none" w:sz="0" w:space="0" w:color="auto"/>
            <w:right w:val="none" w:sz="0" w:space="0" w:color="auto"/>
          </w:divBdr>
        </w:div>
      </w:divsChild>
    </w:div>
    <w:div w:id="322851757">
      <w:bodyDiv w:val="1"/>
      <w:marLeft w:val="0"/>
      <w:marRight w:val="0"/>
      <w:marTop w:val="0"/>
      <w:marBottom w:val="0"/>
      <w:divBdr>
        <w:top w:val="none" w:sz="0" w:space="0" w:color="auto"/>
        <w:left w:val="none" w:sz="0" w:space="0" w:color="auto"/>
        <w:bottom w:val="none" w:sz="0" w:space="0" w:color="auto"/>
        <w:right w:val="none" w:sz="0" w:space="0" w:color="auto"/>
      </w:divBdr>
      <w:divsChild>
        <w:div w:id="1276137658">
          <w:marLeft w:val="0"/>
          <w:marRight w:val="0"/>
          <w:marTop w:val="0"/>
          <w:marBottom w:val="0"/>
          <w:divBdr>
            <w:top w:val="none" w:sz="0" w:space="0" w:color="auto"/>
            <w:left w:val="none" w:sz="0" w:space="0" w:color="auto"/>
            <w:bottom w:val="none" w:sz="0" w:space="0" w:color="auto"/>
            <w:right w:val="none" w:sz="0" w:space="0" w:color="auto"/>
          </w:divBdr>
          <w:divsChild>
            <w:div w:id="10866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1693">
      <w:bodyDiv w:val="1"/>
      <w:marLeft w:val="0"/>
      <w:marRight w:val="0"/>
      <w:marTop w:val="0"/>
      <w:marBottom w:val="0"/>
      <w:divBdr>
        <w:top w:val="none" w:sz="0" w:space="0" w:color="auto"/>
        <w:left w:val="none" w:sz="0" w:space="0" w:color="auto"/>
        <w:bottom w:val="none" w:sz="0" w:space="0" w:color="auto"/>
        <w:right w:val="none" w:sz="0" w:space="0" w:color="auto"/>
      </w:divBdr>
      <w:divsChild>
        <w:div w:id="439372640">
          <w:marLeft w:val="0"/>
          <w:marRight w:val="0"/>
          <w:marTop w:val="0"/>
          <w:marBottom w:val="0"/>
          <w:divBdr>
            <w:top w:val="none" w:sz="0" w:space="0" w:color="auto"/>
            <w:left w:val="none" w:sz="0" w:space="0" w:color="auto"/>
            <w:bottom w:val="none" w:sz="0" w:space="0" w:color="auto"/>
            <w:right w:val="none" w:sz="0" w:space="0" w:color="auto"/>
          </w:divBdr>
          <w:divsChild>
            <w:div w:id="777942855">
              <w:marLeft w:val="0"/>
              <w:marRight w:val="0"/>
              <w:marTop w:val="0"/>
              <w:marBottom w:val="0"/>
              <w:divBdr>
                <w:top w:val="none" w:sz="0" w:space="0" w:color="auto"/>
                <w:left w:val="none" w:sz="0" w:space="0" w:color="auto"/>
                <w:bottom w:val="none" w:sz="0" w:space="0" w:color="auto"/>
                <w:right w:val="none" w:sz="0" w:space="0" w:color="auto"/>
              </w:divBdr>
              <w:divsChild>
                <w:div w:id="101265426">
                  <w:marLeft w:val="0"/>
                  <w:marRight w:val="0"/>
                  <w:marTop w:val="0"/>
                  <w:marBottom w:val="0"/>
                  <w:divBdr>
                    <w:top w:val="none" w:sz="0" w:space="0" w:color="auto"/>
                    <w:left w:val="none" w:sz="0" w:space="0" w:color="auto"/>
                    <w:bottom w:val="none" w:sz="0" w:space="0" w:color="auto"/>
                    <w:right w:val="none" w:sz="0" w:space="0" w:color="auto"/>
                  </w:divBdr>
                  <w:divsChild>
                    <w:div w:id="2009210465">
                      <w:marLeft w:val="0"/>
                      <w:marRight w:val="0"/>
                      <w:marTop w:val="0"/>
                      <w:marBottom w:val="0"/>
                      <w:divBdr>
                        <w:top w:val="none" w:sz="0" w:space="0" w:color="auto"/>
                        <w:left w:val="none" w:sz="0" w:space="0" w:color="auto"/>
                        <w:bottom w:val="none" w:sz="0" w:space="0" w:color="auto"/>
                        <w:right w:val="none" w:sz="0" w:space="0" w:color="auto"/>
                      </w:divBdr>
                      <w:divsChild>
                        <w:div w:id="1592271978">
                          <w:marLeft w:val="0"/>
                          <w:marRight w:val="0"/>
                          <w:marTop w:val="0"/>
                          <w:marBottom w:val="0"/>
                          <w:divBdr>
                            <w:top w:val="none" w:sz="0" w:space="0" w:color="auto"/>
                            <w:left w:val="none" w:sz="0" w:space="0" w:color="auto"/>
                            <w:bottom w:val="none" w:sz="0" w:space="0" w:color="auto"/>
                            <w:right w:val="none" w:sz="0" w:space="0" w:color="auto"/>
                          </w:divBdr>
                          <w:divsChild>
                            <w:div w:id="1914587037">
                              <w:marLeft w:val="0"/>
                              <w:marRight w:val="0"/>
                              <w:marTop w:val="0"/>
                              <w:marBottom w:val="0"/>
                              <w:divBdr>
                                <w:top w:val="none" w:sz="0" w:space="0" w:color="auto"/>
                                <w:left w:val="none" w:sz="0" w:space="0" w:color="auto"/>
                                <w:bottom w:val="none" w:sz="0" w:space="0" w:color="auto"/>
                                <w:right w:val="none" w:sz="0" w:space="0" w:color="auto"/>
                              </w:divBdr>
                              <w:divsChild>
                                <w:div w:id="18698884">
                                  <w:marLeft w:val="0"/>
                                  <w:marRight w:val="0"/>
                                  <w:marTop w:val="0"/>
                                  <w:marBottom w:val="0"/>
                                  <w:divBdr>
                                    <w:top w:val="none" w:sz="0" w:space="0" w:color="auto"/>
                                    <w:left w:val="none" w:sz="0" w:space="0" w:color="auto"/>
                                    <w:bottom w:val="none" w:sz="0" w:space="0" w:color="auto"/>
                                    <w:right w:val="none" w:sz="0" w:space="0" w:color="auto"/>
                                  </w:divBdr>
                                  <w:divsChild>
                                    <w:div w:id="2070305638">
                                      <w:marLeft w:val="0"/>
                                      <w:marRight w:val="0"/>
                                      <w:marTop w:val="0"/>
                                      <w:marBottom w:val="0"/>
                                      <w:divBdr>
                                        <w:top w:val="none" w:sz="0" w:space="0" w:color="auto"/>
                                        <w:left w:val="none" w:sz="0" w:space="0" w:color="auto"/>
                                        <w:bottom w:val="none" w:sz="0" w:space="0" w:color="auto"/>
                                        <w:right w:val="none" w:sz="0" w:space="0" w:color="auto"/>
                                      </w:divBdr>
                                    </w:div>
                                  </w:divsChild>
                                </w:div>
                                <w:div w:id="631180425">
                                  <w:marLeft w:val="0"/>
                                  <w:marRight w:val="0"/>
                                  <w:marTop w:val="0"/>
                                  <w:marBottom w:val="0"/>
                                  <w:divBdr>
                                    <w:top w:val="none" w:sz="0" w:space="0" w:color="auto"/>
                                    <w:left w:val="none" w:sz="0" w:space="0" w:color="auto"/>
                                    <w:bottom w:val="none" w:sz="0" w:space="0" w:color="auto"/>
                                    <w:right w:val="none" w:sz="0" w:space="0" w:color="auto"/>
                                  </w:divBdr>
                                  <w:divsChild>
                                    <w:div w:id="6629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65393">
          <w:marLeft w:val="0"/>
          <w:marRight w:val="0"/>
          <w:marTop w:val="0"/>
          <w:marBottom w:val="0"/>
          <w:divBdr>
            <w:top w:val="none" w:sz="0" w:space="0" w:color="auto"/>
            <w:left w:val="none" w:sz="0" w:space="0" w:color="auto"/>
            <w:bottom w:val="none" w:sz="0" w:space="0" w:color="auto"/>
            <w:right w:val="none" w:sz="0" w:space="0" w:color="auto"/>
          </w:divBdr>
          <w:divsChild>
            <w:div w:id="318462255">
              <w:marLeft w:val="0"/>
              <w:marRight w:val="0"/>
              <w:marTop w:val="0"/>
              <w:marBottom w:val="0"/>
              <w:divBdr>
                <w:top w:val="none" w:sz="0" w:space="0" w:color="auto"/>
                <w:left w:val="none" w:sz="0" w:space="0" w:color="auto"/>
                <w:bottom w:val="none" w:sz="0" w:space="0" w:color="auto"/>
                <w:right w:val="none" w:sz="0" w:space="0" w:color="auto"/>
              </w:divBdr>
              <w:divsChild>
                <w:div w:id="1099330462">
                  <w:marLeft w:val="0"/>
                  <w:marRight w:val="0"/>
                  <w:marTop w:val="0"/>
                  <w:marBottom w:val="0"/>
                  <w:divBdr>
                    <w:top w:val="none" w:sz="0" w:space="0" w:color="auto"/>
                    <w:left w:val="none" w:sz="0" w:space="0" w:color="auto"/>
                    <w:bottom w:val="none" w:sz="0" w:space="0" w:color="auto"/>
                    <w:right w:val="none" w:sz="0" w:space="0" w:color="auto"/>
                  </w:divBdr>
                  <w:divsChild>
                    <w:div w:id="361591674">
                      <w:marLeft w:val="0"/>
                      <w:marRight w:val="0"/>
                      <w:marTop w:val="0"/>
                      <w:marBottom w:val="0"/>
                      <w:divBdr>
                        <w:top w:val="none" w:sz="0" w:space="0" w:color="auto"/>
                        <w:left w:val="none" w:sz="0" w:space="0" w:color="auto"/>
                        <w:bottom w:val="none" w:sz="0" w:space="0" w:color="auto"/>
                        <w:right w:val="none" w:sz="0" w:space="0" w:color="auto"/>
                      </w:divBdr>
                      <w:divsChild>
                        <w:div w:id="1372800719">
                          <w:marLeft w:val="0"/>
                          <w:marRight w:val="0"/>
                          <w:marTop w:val="0"/>
                          <w:marBottom w:val="0"/>
                          <w:divBdr>
                            <w:top w:val="none" w:sz="0" w:space="0" w:color="auto"/>
                            <w:left w:val="none" w:sz="0" w:space="0" w:color="auto"/>
                            <w:bottom w:val="none" w:sz="0" w:space="0" w:color="auto"/>
                            <w:right w:val="none" w:sz="0" w:space="0" w:color="auto"/>
                          </w:divBdr>
                          <w:divsChild>
                            <w:div w:id="1675761174">
                              <w:marLeft w:val="0"/>
                              <w:marRight w:val="0"/>
                              <w:marTop w:val="0"/>
                              <w:marBottom w:val="0"/>
                              <w:divBdr>
                                <w:top w:val="none" w:sz="0" w:space="0" w:color="auto"/>
                                <w:left w:val="none" w:sz="0" w:space="0" w:color="auto"/>
                                <w:bottom w:val="none" w:sz="0" w:space="0" w:color="auto"/>
                                <w:right w:val="none" w:sz="0" w:space="0" w:color="auto"/>
                              </w:divBdr>
                              <w:divsChild>
                                <w:div w:id="1148210254">
                                  <w:marLeft w:val="0"/>
                                  <w:marRight w:val="0"/>
                                  <w:marTop w:val="0"/>
                                  <w:marBottom w:val="0"/>
                                  <w:divBdr>
                                    <w:top w:val="none" w:sz="0" w:space="0" w:color="auto"/>
                                    <w:left w:val="none" w:sz="0" w:space="0" w:color="auto"/>
                                    <w:bottom w:val="none" w:sz="0" w:space="0" w:color="auto"/>
                                    <w:right w:val="none" w:sz="0" w:space="0" w:color="auto"/>
                                  </w:divBdr>
                                  <w:divsChild>
                                    <w:div w:id="1586920699">
                                      <w:marLeft w:val="0"/>
                                      <w:marRight w:val="0"/>
                                      <w:marTop w:val="0"/>
                                      <w:marBottom w:val="0"/>
                                      <w:divBdr>
                                        <w:top w:val="none" w:sz="0" w:space="0" w:color="auto"/>
                                        <w:left w:val="none" w:sz="0" w:space="0" w:color="auto"/>
                                        <w:bottom w:val="none" w:sz="0" w:space="0" w:color="auto"/>
                                        <w:right w:val="none" w:sz="0" w:space="0" w:color="auto"/>
                                      </w:divBdr>
                                      <w:divsChild>
                                        <w:div w:id="1210146131">
                                          <w:marLeft w:val="0"/>
                                          <w:marRight w:val="0"/>
                                          <w:marTop w:val="0"/>
                                          <w:marBottom w:val="0"/>
                                          <w:divBdr>
                                            <w:top w:val="none" w:sz="0" w:space="0" w:color="auto"/>
                                            <w:left w:val="none" w:sz="0" w:space="0" w:color="auto"/>
                                            <w:bottom w:val="none" w:sz="0" w:space="0" w:color="auto"/>
                                            <w:right w:val="none" w:sz="0" w:space="0" w:color="auto"/>
                                          </w:divBdr>
                                        </w:div>
                                      </w:divsChild>
                                    </w:div>
                                    <w:div w:id="1817530277">
                                      <w:marLeft w:val="0"/>
                                      <w:marRight w:val="0"/>
                                      <w:marTop w:val="0"/>
                                      <w:marBottom w:val="0"/>
                                      <w:divBdr>
                                        <w:top w:val="none" w:sz="0" w:space="0" w:color="auto"/>
                                        <w:left w:val="none" w:sz="0" w:space="0" w:color="auto"/>
                                        <w:bottom w:val="none" w:sz="0" w:space="0" w:color="auto"/>
                                        <w:right w:val="none" w:sz="0" w:space="0" w:color="auto"/>
                                      </w:divBdr>
                                      <w:divsChild>
                                        <w:div w:id="1368867173">
                                          <w:marLeft w:val="0"/>
                                          <w:marRight w:val="0"/>
                                          <w:marTop w:val="0"/>
                                          <w:marBottom w:val="0"/>
                                          <w:divBdr>
                                            <w:top w:val="none" w:sz="0" w:space="0" w:color="auto"/>
                                            <w:left w:val="none" w:sz="0" w:space="0" w:color="auto"/>
                                            <w:bottom w:val="none" w:sz="0" w:space="0" w:color="auto"/>
                                            <w:right w:val="none" w:sz="0" w:space="0" w:color="auto"/>
                                          </w:divBdr>
                                        </w:div>
                                      </w:divsChild>
                                    </w:div>
                                    <w:div w:id="1421679407">
                                      <w:marLeft w:val="0"/>
                                      <w:marRight w:val="0"/>
                                      <w:marTop w:val="0"/>
                                      <w:marBottom w:val="0"/>
                                      <w:divBdr>
                                        <w:top w:val="none" w:sz="0" w:space="0" w:color="auto"/>
                                        <w:left w:val="none" w:sz="0" w:space="0" w:color="auto"/>
                                        <w:bottom w:val="none" w:sz="0" w:space="0" w:color="auto"/>
                                        <w:right w:val="none" w:sz="0" w:space="0" w:color="auto"/>
                                      </w:divBdr>
                                    </w:div>
                                    <w:div w:id="1948660857">
                                      <w:marLeft w:val="0"/>
                                      <w:marRight w:val="0"/>
                                      <w:marTop w:val="0"/>
                                      <w:marBottom w:val="0"/>
                                      <w:divBdr>
                                        <w:top w:val="none" w:sz="0" w:space="0" w:color="auto"/>
                                        <w:left w:val="none" w:sz="0" w:space="0" w:color="auto"/>
                                        <w:bottom w:val="none" w:sz="0" w:space="0" w:color="auto"/>
                                        <w:right w:val="none" w:sz="0" w:space="0" w:color="auto"/>
                                      </w:divBdr>
                                    </w:div>
                                    <w:div w:id="208346079">
                                      <w:marLeft w:val="0"/>
                                      <w:marRight w:val="0"/>
                                      <w:marTop w:val="0"/>
                                      <w:marBottom w:val="0"/>
                                      <w:divBdr>
                                        <w:top w:val="none" w:sz="0" w:space="0" w:color="auto"/>
                                        <w:left w:val="none" w:sz="0" w:space="0" w:color="auto"/>
                                        <w:bottom w:val="none" w:sz="0" w:space="0" w:color="auto"/>
                                        <w:right w:val="none" w:sz="0" w:space="0" w:color="auto"/>
                                      </w:divBdr>
                                    </w:div>
                                    <w:div w:id="1497766096">
                                      <w:marLeft w:val="0"/>
                                      <w:marRight w:val="0"/>
                                      <w:marTop w:val="0"/>
                                      <w:marBottom w:val="0"/>
                                      <w:divBdr>
                                        <w:top w:val="none" w:sz="0" w:space="0" w:color="auto"/>
                                        <w:left w:val="none" w:sz="0" w:space="0" w:color="auto"/>
                                        <w:bottom w:val="none" w:sz="0" w:space="0" w:color="auto"/>
                                        <w:right w:val="none" w:sz="0" w:space="0" w:color="auto"/>
                                      </w:divBdr>
                                    </w:div>
                                    <w:div w:id="411314654">
                                      <w:marLeft w:val="0"/>
                                      <w:marRight w:val="0"/>
                                      <w:marTop w:val="0"/>
                                      <w:marBottom w:val="0"/>
                                      <w:divBdr>
                                        <w:top w:val="none" w:sz="0" w:space="0" w:color="auto"/>
                                        <w:left w:val="none" w:sz="0" w:space="0" w:color="auto"/>
                                        <w:bottom w:val="none" w:sz="0" w:space="0" w:color="auto"/>
                                        <w:right w:val="none" w:sz="0" w:space="0" w:color="auto"/>
                                      </w:divBdr>
                                    </w:div>
                                    <w:div w:id="252707808">
                                      <w:marLeft w:val="0"/>
                                      <w:marRight w:val="0"/>
                                      <w:marTop w:val="0"/>
                                      <w:marBottom w:val="0"/>
                                      <w:divBdr>
                                        <w:top w:val="none" w:sz="0" w:space="0" w:color="auto"/>
                                        <w:left w:val="none" w:sz="0" w:space="0" w:color="auto"/>
                                        <w:bottom w:val="none" w:sz="0" w:space="0" w:color="auto"/>
                                        <w:right w:val="none" w:sz="0" w:space="0" w:color="auto"/>
                                      </w:divBdr>
                                    </w:div>
                                    <w:div w:id="773551852">
                                      <w:marLeft w:val="0"/>
                                      <w:marRight w:val="0"/>
                                      <w:marTop w:val="0"/>
                                      <w:marBottom w:val="0"/>
                                      <w:divBdr>
                                        <w:top w:val="none" w:sz="0" w:space="0" w:color="auto"/>
                                        <w:left w:val="none" w:sz="0" w:space="0" w:color="auto"/>
                                        <w:bottom w:val="none" w:sz="0" w:space="0" w:color="auto"/>
                                        <w:right w:val="none" w:sz="0" w:space="0" w:color="auto"/>
                                      </w:divBdr>
                                    </w:div>
                                    <w:div w:id="256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91165">
                  <w:marLeft w:val="0"/>
                  <w:marRight w:val="0"/>
                  <w:marTop w:val="0"/>
                  <w:marBottom w:val="0"/>
                  <w:divBdr>
                    <w:top w:val="none" w:sz="0" w:space="0" w:color="auto"/>
                    <w:left w:val="none" w:sz="0" w:space="0" w:color="auto"/>
                    <w:bottom w:val="none" w:sz="0" w:space="0" w:color="auto"/>
                    <w:right w:val="none" w:sz="0" w:space="0" w:color="auto"/>
                  </w:divBdr>
                  <w:divsChild>
                    <w:div w:id="1137450162">
                      <w:marLeft w:val="0"/>
                      <w:marRight w:val="0"/>
                      <w:marTop w:val="0"/>
                      <w:marBottom w:val="0"/>
                      <w:divBdr>
                        <w:top w:val="none" w:sz="0" w:space="0" w:color="auto"/>
                        <w:left w:val="none" w:sz="0" w:space="0" w:color="auto"/>
                        <w:bottom w:val="none" w:sz="0" w:space="0" w:color="auto"/>
                        <w:right w:val="none" w:sz="0" w:space="0" w:color="auto"/>
                      </w:divBdr>
                      <w:divsChild>
                        <w:div w:id="1022901404">
                          <w:marLeft w:val="0"/>
                          <w:marRight w:val="0"/>
                          <w:marTop w:val="0"/>
                          <w:marBottom w:val="0"/>
                          <w:divBdr>
                            <w:top w:val="none" w:sz="0" w:space="0" w:color="auto"/>
                            <w:left w:val="none" w:sz="0" w:space="0" w:color="auto"/>
                            <w:bottom w:val="none" w:sz="0" w:space="0" w:color="auto"/>
                            <w:right w:val="none" w:sz="0" w:space="0" w:color="auto"/>
                          </w:divBdr>
                          <w:divsChild>
                            <w:div w:id="1591963624">
                              <w:marLeft w:val="0"/>
                              <w:marRight w:val="0"/>
                              <w:marTop w:val="0"/>
                              <w:marBottom w:val="0"/>
                              <w:divBdr>
                                <w:top w:val="none" w:sz="0" w:space="0" w:color="auto"/>
                                <w:left w:val="none" w:sz="0" w:space="0" w:color="auto"/>
                                <w:bottom w:val="none" w:sz="0" w:space="0" w:color="auto"/>
                                <w:right w:val="none" w:sz="0" w:space="0" w:color="auto"/>
                              </w:divBdr>
                              <w:divsChild>
                                <w:div w:id="1419788351">
                                  <w:marLeft w:val="0"/>
                                  <w:marRight w:val="0"/>
                                  <w:marTop w:val="0"/>
                                  <w:marBottom w:val="0"/>
                                  <w:divBdr>
                                    <w:top w:val="none" w:sz="0" w:space="0" w:color="auto"/>
                                    <w:left w:val="none" w:sz="0" w:space="0" w:color="auto"/>
                                    <w:bottom w:val="none" w:sz="0" w:space="0" w:color="auto"/>
                                    <w:right w:val="none" w:sz="0" w:space="0" w:color="auto"/>
                                  </w:divBdr>
                                  <w:divsChild>
                                    <w:div w:id="1750034038">
                                      <w:marLeft w:val="0"/>
                                      <w:marRight w:val="0"/>
                                      <w:marTop w:val="0"/>
                                      <w:marBottom w:val="0"/>
                                      <w:divBdr>
                                        <w:top w:val="none" w:sz="0" w:space="0" w:color="auto"/>
                                        <w:left w:val="none" w:sz="0" w:space="0" w:color="auto"/>
                                        <w:bottom w:val="none" w:sz="0" w:space="0" w:color="auto"/>
                                        <w:right w:val="none" w:sz="0" w:space="0" w:color="auto"/>
                                      </w:divBdr>
                                      <w:divsChild>
                                        <w:div w:id="1083600599">
                                          <w:marLeft w:val="0"/>
                                          <w:marRight w:val="0"/>
                                          <w:marTop w:val="0"/>
                                          <w:marBottom w:val="0"/>
                                          <w:divBdr>
                                            <w:top w:val="none" w:sz="0" w:space="0" w:color="auto"/>
                                            <w:left w:val="none" w:sz="0" w:space="0" w:color="auto"/>
                                            <w:bottom w:val="none" w:sz="0" w:space="0" w:color="auto"/>
                                            <w:right w:val="none" w:sz="0" w:space="0" w:color="auto"/>
                                          </w:divBdr>
                                          <w:divsChild>
                                            <w:div w:id="1672222356">
                                              <w:marLeft w:val="0"/>
                                              <w:marRight w:val="0"/>
                                              <w:marTop w:val="0"/>
                                              <w:marBottom w:val="0"/>
                                              <w:divBdr>
                                                <w:top w:val="none" w:sz="0" w:space="0" w:color="auto"/>
                                                <w:left w:val="none" w:sz="0" w:space="0" w:color="auto"/>
                                                <w:bottom w:val="none" w:sz="0" w:space="0" w:color="auto"/>
                                                <w:right w:val="none" w:sz="0" w:space="0" w:color="auto"/>
                                              </w:divBdr>
                                              <w:divsChild>
                                                <w:div w:id="109907558">
                                                  <w:marLeft w:val="0"/>
                                                  <w:marRight w:val="0"/>
                                                  <w:marTop w:val="0"/>
                                                  <w:marBottom w:val="0"/>
                                                  <w:divBdr>
                                                    <w:top w:val="none" w:sz="0" w:space="0" w:color="auto"/>
                                                    <w:left w:val="none" w:sz="0" w:space="0" w:color="auto"/>
                                                    <w:bottom w:val="none" w:sz="0" w:space="0" w:color="auto"/>
                                                    <w:right w:val="none" w:sz="0" w:space="0" w:color="auto"/>
                                                  </w:divBdr>
                                                  <w:divsChild>
                                                    <w:div w:id="590358426">
                                                      <w:marLeft w:val="0"/>
                                                      <w:marRight w:val="0"/>
                                                      <w:marTop w:val="0"/>
                                                      <w:marBottom w:val="0"/>
                                                      <w:divBdr>
                                                        <w:top w:val="none" w:sz="0" w:space="0" w:color="auto"/>
                                                        <w:left w:val="none" w:sz="0" w:space="0" w:color="auto"/>
                                                        <w:bottom w:val="none" w:sz="0" w:space="0" w:color="auto"/>
                                                        <w:right w:val="none" w:sz="0" w:space="0" w:color="auto"/>
                                                      </w:divBdr>
                                                    </w:div>
                                                    <w:div w:id="854423961">
                                                      <w:marLeft w:val="0"/>
                                                      <w:marRight w:val="0"/>
                                                      <w:marTop w:val="0"/>
                                                      <w:marBottom w:val="0"/>
                                                      <w:divBdr>
                                                        <w:top w:val="none" w:sz="0" w:space="0" w:color="auto"/>
                                                        <w:left w:val="none" w:sz="0" w:space="0" w:color="auto"/>
                                                        <w:bottom w:val="none" w:sz="0" w:space="0" w:color="auto"/>
                                                        <w:right w:val="none" w:sz="0" w:space="0" w:color="auto"/>
                                                      </w:divBdr>
                                                      <w:divsChild>
                                                        <w:div w:id="1740790221">
                                                          <w:marLeft w:val="0"/>
                                                          <w:marRight w:val="0"/>
                                                          <w:marTop w:val="0"/>
                                                          <w:marBottom w:val="0"/>
                                                          <w:divBdr>
                                                            <w:top w:val="none" w:sz="0" w:space="0" w:color="auto"/>
                                                            <w:left w:val="none" w:sz="0" w:space="0" w:color="auto"/>
                                                            <w:bottom w:val="none" w:sz="0" w:space="0" w:color="auto"/>
                                                            <w:right w:val="none" w:sz="0" w:space="0" w:color="auto"/>
                                                          </w:divBdr>
                                                          <w:divsChild>
                                                            <w:div w:id="1290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1159089">
      <w:bodyDiv w:val="1"/>
      <w:marLeft w:val="0"/>
      <w:marRight w:val="0"/>
      <w:marTop w:val="0"/>
      <w:marBottom w:val="0"/>
      <w:divBdr>
        <w:top w:val="none" w:sz="0" w:space="0" w:color="auto"/>
        <w:left w:val="none" w:sz="0" w:space="0" w:color="auto"/>
        <w:bottom w:val="none" w:sz="0" w:space="0" w:color="auto"/>
        <w:right w:val="none" w:sz="0" w:space="0" w:color="auto"/>
      </w:divBdr>
    </w:div>
    <w:div w:id="997881518">
      <w:bodyDiv w:val="1"/>
      <w:marLeft w:val="0"/>
      <w:marRight w:val="0"/>
      <w:marTop w:val="0"/>
      <w:marBottom w:val="0"/>
      <w:divBdr>
        <w:top w:val="none" w:sz="0" w:space="0" w:color="auto"/>
        <w:left w:val="none" w:sz="0" w:space="0" w:color="auto"/>
        <w:bottom w:val="none" w:sz="0" w:space="0" w:color="auto"/>
        <w:right w:val="none" w:sz="0" w:space="0" w:color="auto"/>
      </w:divBdr>
    </w:div>
    <w:div w:id="1331177256">
      <w:bodyDiv w:val="1"/>
      <w:marLeft w:val="0"/>
      <w:marRight w:val="0"/>
      <w:marTop w:val="0"/>
      <w:marBottom w:val="0"/>
      <w:divBdr>
        <w:top w:val="none" w:sz="0" w:space="0" w:color="auto"/>
        <w:left w:val="none" w:sz="0" w:space="0" w:color="auto"/>
        <w:bottom w:val="none" w:sz="0" w:space="0" w:color="auto"/>
        <w:right w:val="none" w:sz="0" w:space="0" w:color="auto"/>
      </w:divBdr>
      <w:divsChild>
        <w:div w:id="992491676">
          <w:marLeft w:val="0"/>
          <w:marRight w:val="0"/>
          <w:marTop w:val="0"/>
          <w:marBottom w:val="0"/>
          <w:divBdr>
            <w:top w:val="none" w:sz="0" w:space="0" w:color="auto"/>
            <w:left w:val="none" w:sz="0" w:space="0" w:color="auto"/>
            <w:bottom w:val="none" w:sz="0" w:space="0" w:color="auto"/>
            <w:right w:val="none" w:sz="0" w:space="0" w:color="auto"/>
          </w:divBdr>
        </w:div>
      </w:divsChild>
    </w:div>
    <w:div w:id="17037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GA\Desktop\LAVORO%20SCUOLA\Carta%20Intestata\Carta%20intestata%20PON%20da%20settembre%20202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81F04-5AAB-4DEE-B267-54BDEE2D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PON da settembre 2022</Template>
  <TotalTime>0</TotalTime>
  <Pages>1</Pages>
  <Words>429</Words>
  <Characters>2449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Utente 2</cp:lastModifiedBy>
  <cp:revision>2</cp:revision>
  <cp:lastPrinted>2021-11-24T11:24:00Z</cp:lastPrinted>
  <dcterms:created xsi:type="dcterms:W3CDTF">2025-12-04T10:30:00Z</dcterms:created>
  <dcterms:modified xsi:type="dcterms:W3CDTF">2025-12-04T10:30:00Z</dcterms:modified>
</cp:coreProperties>
</file>